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54B" w:rsidRPr="001A0182" w:rsidRDefault="006A154B" w:rsidP="00602059">
      <w:pPr>
        <w:rPr>
          <w:rFonts w:ascii="Times New Roman" w:hAnsi="Times New Roman"/>
          <w:sz w:val="24"/>
          <w:szCs w:val="24"/>
          <w:lang w:val="en-US"/>
        </w:rPr>
      </w:pPr>
    </w:p>
    <w:p w:rsidR="006A154B" w:rsidRPr="00602059" w:rsidRDefault="00602059" w:rsidP="006A154B">
      <w:pPr>
        <w:pStyle w:val="2"/>
        <w:spacing w:before="0" w:beforeAutospacing="0" w:after="0" w:afterAutospacing="0"/>
        <w:jc w:val="both"/>
        <w:rPr>
          <w:lang w:val="en-US"/>
        </w:rPr>
      </w:pPr>
      <w:r>
        <w:t xml:space="preserve">     </w:t>
      </w:r>
    </w:p>
    <w:tbl>
      <w:tblPr>
        <w:tblStyle w:val="a3"/>
        <w:tblW w:w="0" w:type="auto"/>
        <w:jc w:val="center"/>
        <w:tblLook w:val="04A0"/>
      </w:tblPr>
      <w:tblGrid>
        <w:gridCol w:w="3190"/>
        <w:gridCol w:w="3190"/>
        <w:gridCol w:w="3191"/>
      </w:tblGrid>
      <w:tr w:rsidR="006A154B" w:rsidRPr="001A0182" w:rsidTr="009E5A08">
        <w:trPr>
          <w:jc w:val="center"/>
        </w:trPr>
        <w:tc>
          <w:tcPr>
            <w:tcW w:w="3190" w:type="dxa"/>
          </w:tcPr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 xml:space="preserve">_________/_______________ 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Протокол № ________</w:t>
            </w:r>
          </w:p>
          <w:p w:rsidR="006A154B" w:rsidRPr="001A0182" w:rsidRDefault="00EF50F4" w:rsidP="009E5A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___ ____________ 201</w:t>
            </w:r>
            <w:r w:rsidRPr="00EF50F4">
              <w:rPr>
                <w:rFonts w:ascii="Times New Roman" w:hAnsi="Times New Roman"/>
                <w:sz w:val="24"/>
                <w:szCs w:val="24"/>
              </w:rPr>
              <w:t>7</w:t>
            </w:r>
            <w:r w:rsidR="006A154B" w:rsidRPr="001A018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A154B" w:rsidRPr="001A0182" w:rsidRDefault="006A154B" w:rsidP="009E5A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Заместитель директора по УР ГБОУ «ЧКШИ»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________/________________</w:t>
            </w:r>
          </w:p>
          <w:p w:rsidR="006A154B" w:rsidRPr="001A0182" w:rsidRDefault="00EF50F4" w:rsidP="009E5A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____ ____________ 201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6A154B" w:rsidRPr="001A0182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Директор ГБОУ «ЧКШИ»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_______/_________________</w:t>
            </w:r>
          </w:p>
          <w:p w:rsidR="006A154B" w:rsidRPr="001A0182" w:rsidRDefault="006A154B" w:rsidP="009E5A08">
            <w:pPr>
              <w:rPr>
                <w:rFonts w:ascii="Times New Roman" w:hAnsi="Times New Roman"/>
                <w:sz w:val="24"/>
                <w:szCs w:val="24"/>
              </w:rPr>
            </w:pPr>
            <w:r w:rsidRPr="001A0182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6A154B" w:rsidRPr="001A0182" w:rsidRDefault="00EF50F4" w:rsidP="009E5A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от____ ____________ 201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6A154B" w:rsidRPr="001A018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6A154B" w:rsidRPr="001A0182" w:rsidRDefault="006A154B" w:rsidP="006A15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A154B" w:rsidRPr="001A0182" w:rsidRDefault="006A154B" w:rsidP="006A15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A154B" w:rsidRDefault="006A154B" w:rsidP="006A15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D307F9" w:rsidRDefault="00D307F9" w:rsidP="006A15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D307F9" w:rsidRPr="001A0182" w:rsidRDefault="00D307F9" w:rsidP="006A15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A154B" w:rsidRPr="001A0182" w:rsidRDefault="006A154B" w:rsidP="006A15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A154B" w:rsidRPr="001A0182" w:rsidRDefault="006A154B" w:rsidP="006A154B">
      <w:pPr>
        <w:jc w:val="center"/>
        <w:rPr>
          <w:rFonts w:ascii="Times New Roman" w:hAnsi="Times New Roman"/>
          <w:b/>
          <w:sz w:val="24"/>
          <w:szCs w:val="24"/>
        </w:rPr>
      </w:pPr>
      <w:r w:rsidRPr="001A0182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6A154B" w:rsidRPr="001A0182" w:rsidRDefault="006A154B" w:rsidP="006A154B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A154B" w:rsidRPr="001A0182" w:rsidRDefault="006A154B" w:rsidP="006A154B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 xml:space="preserve">по    </w:t>
      </w:r>
      <w:r w:rsidRPr="001A0182">
        <w:rPr>
          <w:rFonts w:ascii="Times New Roman" w:hAnsi="Times New Roman"/>
          <w:b/>
          <w:sz w:val="24"/>
          <w:szCs w:val="24"/>
        </w:rPr>
        <w:t>биологии  для 8</w:t>
      </w:r>
      <w:proofErr w:type="gramStart"/>
      <w:r w:rsidRPr="001A0182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  <w:r w:rsidRPr="001A0182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6A154B" w:rsidRPr="001A0182" w:rsidRDefault="006A154B" w:rsidP="006A154B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A0182">
        <w:rPr>
          <w:rFonts w:ascii="Times New Roman" w:hAnsi="Times New Roman"/>
          <w:b/>
          <w:sz w:val="24"/>
          <w:szCs w:val="24"/>
        </w:rPr>
        <w:t>Федоровой Ирины Тимофеевны,</w:t>
      </w:r>
    </w:p>
    <w:p w:rsidR="006A154B" w:rsidRPr="001A0182" w:rsidRDefault="006A154B" w:rsidP="006A154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>учителя   первой  квалификационной  категории</w:t>
      </w:r>
    </w:p>
    <w:p w:rsidR="006A154B" w:rsidRPr="001A0182" w:rsidRDefault="006A154B" w:rsidP="006A154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>ГБОУ «</w:t>
      </w:r>
      <w:proofErr w:type="spellStart"/>
      <w:r w:rsidRPr="001A0182">
        <w:rPr>
          <w:rFonts w:ascii="Times New Roman" w:hAnsi="Times New Roman"/>
          <w:sz w:val="24"/>
          <w:szCs w:val="24"/>
        </w:rPr>
        <w:t>Чистопольская</w:t>
      </w:r>
      <w:proofErr w:type="spellEnd"/>
      <w:r w:rsidRPr="001A0182">
        <w:rPr>
          <w:rFonts w:ascii="Times New Roman" w:hAnsi="Times New Roman"/>
          <w:sz w:val="24"/>
          <w:szCs w:val="24"/>
        </w:rPr>
        <w:t xml:space="preserve"> кадетская школа-интернат имени </w:t>
      </w:r>
    </w:p>
    <w:p w:rsidR="006A154B" w:rsidRPr="001A0182" w:rsidRDefault="006A154B" w:rsidP="006A154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 xml:space="preserve">Героя Советского Союза Кузьмина Сергея </w:t>
      </w:r>
      <w:proofErr w:type="spellStart"/>
      <w:r w:rsidRPr="001A0182">
        <w:rPr>
          <w:rFonts w:ascii="Times New Roman" w:hAnsi="Times New Roman"/>
          <w:sz w:val="24"/>
          <w:szCs w:val="24"/>
        </w:rPr>
        <w:t>Евдокимовича</w:t>
      </w:r>
      <w:proofErr w:type="spellEnd"/>
      <w:r w:rsidRPr="001A0182">
        <w:rPr>
          <w:rFonts w:ascii="Times New Roman" w:hAnsi="Times New Roman"/>
          <w:sz w:val="24"/>
          <w:szCs w:val="24"/>
        </w:rPr>
        <w:t>»</w:t>
      </w:r>
    </w:p>
    <w:p w:rsidR="006A154B" w:rsidRPr="001A0182" w:rsidRDefault="006A154B" w:rsidP="006A154B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6A154B" w:rsidRPr="009E5A08" w:rsidRDefault="006A154B" w:rsidP="00602059">
      <w:pPr>
        <w:rPr>
          <w:rFonts w:ascii="Times New Roman" w:hAnsi="Times New Roman"/>
          <w:sz w:val="24"/>
          <w:szCs w:val="24"/>
        </w:rPr>
      </w:pPr>
    </w:p>
    <w:p w:rsidR="00D307F9" w:rsidRDefault="00D307F9" w:rsidP="00602059">
      <w:pPr>
        <w:jc w:val="center"/>
        <w:rPr>
          <w:rFonts w:ascii="Times New Roman" w:hAnsi="Times New Roman"/>
          <w:sz w:val="24"/>
          <w:szCs w:val="24"/>
        </w:rPr>
      </w:pPr>
    </w:p>
    <w:p w:rsidR="00D307F9" w:rsidRDefault="00D307F9" w:rsidP="00602059">
      <w:pPr>
        <w:jc w:val="center"/>
        <w:rPr>
          <w:rFonts w:ascii="Times New Roman" w:hAnsi="Times New Roman"/>
          <w:sz w:val="24"/>
          <w:szCs w:val="24"/>
        </w:rPr>
      </w:pPr>
    </w:p>
    <w:p w:rsidR="00D307F9" w:rsidRDefault="00D307F9" w:rsidP="00602059">
      <w:pPr>
        <w:jc w:val="center"/>
        <w:rPr>
          <w:rFonts w:ascii="Times New Roman" w:hAnsi="Times New Roman"/>
          <w:sz w:val="24"/>
          <w:szCs w:val="24"/>
        </w:rPr>
      </w:pPr>
    </w:p>
    <w:p w:rsidR="00D307F9" w:rsidRDefault="00D307F9" w:rsidP="00602059">
      <w:pPr>
        <w:jc w:val="center"/>
        <w:rPr>
          <w:rFonts w:ascii="Times New Roman" w:hAnsi="Times New Roman"/>
          <w:sz w:val="24"/>
          <w:szCs w:val="24"/>
        </w:rPr>
      </w:pPr>
    </w:p>
    <w:p w:rsidR="00D307F9" w:rsidRDefault="00D307F9" w:rsidP="00602059">
      <w:pPr>
        <w:jc w:val="center"/>
        <w:rPr>
          <w:rFonts w:ascii="Times New Roman" w:hAnsi="Times New Roman"/>
          <w:sz w:val="24"/>
          <w:szCs w:val="24"/>
        </w:rPr>
      </w:pPr>
    </w:p>
    <w:p w:rsidR="00D307F9" w:rsidRDefault="00D307F9" w:rsidP="00602059">
      <w:pPr>
        <w:jc w:val="center"/>
        <w:rPr>
          <w:rFonts w:ascii="Times New Roman" w:hAnsi="Times New Roman"/>
          <w:sz w:val="24"/>
          <w:szCs w:val="24"/>
        </w:rPr>
      </w:pPr>
    </w:p>
    <w:p w:rsidR="00D307F9" w:rsidRDefault="00EF50F4" w:rsidP="00D307F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Чистополь, 201</w:t>
      </w:r>
      <w:r w:rsidRPr="00110681">
        <w:rPr>
          <w:rFonts w:ascii="Times New Roman" w:hAnsi="Times New Roman"/>
          <w:sz w:val="24"/>
          <w:szCs w:val="24"/>
        </w:rPr>
        <w:t>7</w:t>
      </w:r>
      <w:r w:rsidR="006A154B" w:rsidRPr="001A0182">
        <w:rPr>
          <w:rFonts w:ascii="Times New Roman" w:hAnsi="Times New Roman"/>
          <w:sz w:val="24"/>
          <w:szCs w:val="24"/>
        </w:rPr>
        <w:t xml:space="preserve"> год</w:t>
      </w:r>
    </w:p>
    <w:p w:rsidR="00D307F9" w:rsidRDefault="00D307F9" w:rsidP="00D307F9">
      <w:pPr>
        <w:jc w:val="center"/>
        <w:rPr>
          <w:rFonts w:ascii="Times New Roman" w:hAnsi="Times New Roman"/>
          <w:sz w:val="24"/>
          <w:szCs w:val="24"/>
        </w:rPr>
      </w:pPr>
    </w:p>
    <w:p w:rsidR="00D307F9" w:rsidRPr="00D307F9" w:rsidRDefault="006A154B" w:rsidP="00D307F9">
      <w:pPr>
        <w:jc w:val="center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Пояснительная записка. </w:t>
      </w:r>
    </w:p>
    <w:p w:rsidR="006A154B" w:rsidRPr="001A0182" w:rsidRDefault="006A154B" w:rsidP="00D307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Настоящая рабочая программа по биологии разработана на основе</w:t>
      </w:r>
    </w:p>
    <w:p w:rsidR="00D307F9" w:rsidRPr="00D307F9" w:rsidRDefault="00D307F9" w:rsidP="00D307F9">
      <w:pPr>
        <w:pStyle w:val="1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46E59">
        <w:rPr>
          <w:rFonts w:ascii="Times New Roman" w:hAnsi="Times New Roman" w:cs="Times New Roman"/>
          <w:b w:val="0"/>
          <w:color w:val="auto"/>
          <w:sz w:val="24"/>
          <w:szCs w:val="24"/>
        </w:rPr>
        <w:t>Федерального закона "Об образовании в Российской Федерации" от 29.12.2012 N 273-ФЗ</w:t>
      </w:r>
      <w:r w:rsidRPr="00546E59">
        <w:rPr>
          <w:rStyle w:val="apple-converted-space"/>
          <w:rFonts w:ascii="Times New Roman" w:hAnsi="Times New Roman" w:cs="Times New Roman"/>
          <w:b w:val="0"/>
          <w:color w:val="auto"/>
          <w:sz w:val="24"/>
          <w:szCs w:val="24"/>
        </w:rPr>
        <w:t> </w:t>
      </w:r>
    </w:p>
    <w:p w:rsidR="006A154B" w:rsidRPr="001A0182" w:rsidRDefault="006A154B" w:rsidP="00D307F9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Федерального компонента государственного образовательного стандарта основного общего образования// Сборник нормативных документов. Биология</w:t>
      </w:r>
      <w:proofErr w:type="gramStart"/>
      <w:r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/ С</w:t>
      </w:r>
      <w:proofErr w:type="gramEnd"/>
      <w:r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ост. Э.Д. Днепров, А.Г.Аркадьев. – М.: Дрофа, 2007г.</w:t>
      </w:r>
    </w:p>
    <w:p w:rsidR="006A154B" w:rsidRPr="001A0182" w:rsidRDefault="006A154B" w:rsidP="00D307F9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Примерной программы основного общего образования по биологии «Сборника нормативных документов. Биология».– </w:t>
      </w:r>
      <w:proofErr w:type="spellStart"/>
      <w:r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М.:Дрофа</w:t>
      </w:r>
      <w:proofErr w:type="spellEnd"/>
      <w:r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, 2006. Авторы программы основного общего образования по биологии</w:t>
      </w:r>
      <w:r w:rsidRPr="001A0182">
        <w:rPr>
          <w:rFonts w:ascii="Times New Roman" w:hAnsi="Times New Roman"/>
          <w:sz w:val="24"/>
          <w:szCs w:val="24"/>
        </w:rPr>
        <w:t>6-9 классы Н.И. Сонин, В.Б. Захаров, Е.Т. Захарова.</w:t>
      </w:r>
    </w:p>
    <w:p w:rsidR="00D307F9" w:rsidRPr="00D307F9" w:rsidRDefault="00D307F9" w:rsidP="00D307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175B">
        <w:rPr>
          <w:rFonts w:ascii="Times New Roman" w:hAnsi="Times New Roman" w:cs="Times New Roman"/>
          <w:b/>
          <w:bCs/>
          <w:sz w:val="24"/>
          <w:szCs w:val="24"/>
        </w:rPr>
        <w:t>Используемый УМК:</w:t>
      </w:r>
    </w:p>
    <w:p w:rsidR="006A154B" w:rsidRPr="001A0182" w:rsidRDefault="006A154B" w:rsidP="00D307F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A0182">
        <w:rPr>
          <w:rFonts w:ascii="Times New Roman" w:hAnsi="Times New Roman"/>
          <w:color w:val="000000"/>
          <w:sz w:val="24"/>
          <w:szCs w:val="24"/>
        </w:rPr>
        <w:t xml:space="preserve">                                       - </w:t>
      </w:r>
      <w:r w:rsidRPr="001A0182">
        <w:rPr>
          <w:rFonts w:ascii="Times New Roman" w:eastAsia="Times New Roman" w:hAnsi="Times New Roman"/>
          <w:sz w:val="24"/>
          <w:szCs w:val="24"/>
        </w:rPr>
        <w:t>Учебник «Человек и его здоровье. 8 класс»  Н.И.Сонин, М.: Дрофа, 2005г.</w:t>
      </w:r>
      <w:r w:rsidRPr="001A018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A018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154B" w:rsidRPr="00602059" w:rsidRDefault="00351C45" w:rsidP="00D307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Всего 70</w:t>
      </w:r>
      <w:r w:rsidR="006A154B" w:rsidRPr="001A0182">
        <w:rPr>
          <w:rFonts w:ascii="Times New Roman" w:eastAsia="Times New Roman" w:hAnsi="Times New Roman"/>
          <w:b/>
          <w:sz w:val="24"/>
          <w:szCs w:val="24"/>
        </w:rPr>
        <w:t xml:space="preserve"> часов (2 часа в неделю)</w:t>
      </w:r>
      <w:proofErr w:type="gramStart"/>
      <w:r w:rsidR="006A154B" w:rsidRPr="001A018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A154B"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</w:rPr>
        <w:t>.</w:t>
      </w:r>
      <w:proofErr w:type="gramEnd"/>
      <w:r w:rsidR="006A154B" w:rsidRPr="001A0182">
        <w:rPr>
          <w:rFonts w:ascii="Times New Roman" w:eastAsia="Times New Roman" w:hAnsi="Times New Roman"/>
          <w:snapToGrid w:val="0"/>
          <w:color w:val="000000"/>
          <w:sz w:val="24"/>
          <w:szCs w:val="24"/>
        </w:rPr>
        <w:t xml:space="preserve"> </w:t>
      </w:r>
    </w:p>
    <w:p w:rsidR="00AE5021" w:rsidRPr="001A0182" w:rsidRDefault="00AE5021" w:rsidP="00AE5021">
      <w:pPr>
        <w:tabs>
          <w:tab w:val="left" w:pos="307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Изучение биологии </w:t>
      </w:r>
      <w:r>
        <w:rPr>
          <w:rFonts w:ascii="Times New Roman" w:eastAsia="Times New Roman" w:hAnsi="Times New Roman"/>
          <w:b/>
          <w:sz w:val="24"/>
          <w:szCs w:val="24"/>
        </w:rPr>
        <w:t>в 8</w:t>
      </w:r>
      <w:r w:rsidRPr="00AE502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класс </w:t>
      </w:r>
      <w:r w:rsidRPr="001A0182">
        <w:rPr>
          <w:rFonts w:ascii="Times New Roman" w:eastAsia="Times New Roman" w:hAnsi="Times New Roman"/>
          <w:b/>
          <w:sz w:val="24"/>
          <w:szCs w:val="24"/>
        </w:rPr>
        <w:t>направлено на достижение следующих целей:</w:t>
      </w:r>
    </w:p>
    <w:p w:rsidR="00AE5021" w:rsidRPr="001A0182" w:rsidRDefault="00AE5021" w:rsidP="00AE5021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знаний о человеке как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биосоциальном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 существе; о роли биологической науки в практической деятельности людей.</w:t>
      </w:r>
    </w:p>
    <w:p w:rsidR="00AE5021" w:rsidRPr="001A0182" w:rsidRDefault="00AE5021" w:rsidP="00AE5021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Овладение умениями применять биологические знания для объяснения процессов жизнедеятельности собственного организма; использовать информацию о факторах здоровья и риска; работать с биологическими приборами, инструментами, справочниками; проводить наблюдения за состоянием собственного организма.</w:t>
      </w:r>
    </w:p>
    <w:p w:rsidR="00AE5021" w:rsidRPr="001A0182" w:rsidRDefault="00AE5021" w:rsidP="00AE5021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Воспитание позитивного ценностного отношения к собственному здоровью и здоровью других людей.</w:t>
      </w:r>
    </w:p>
    <w:p w:rsidR="00AE5021" w:rsidRDefault="00AE5021" w:rsidP="00AE5021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процессе проведения наблюдений, работы с различными источниками информации.</w:t>
      </w:r>
    </w:p>
    <w:p w:rsidR="00AE5021" w:rsidRPr="00F251BA" w:rsidRDefault="00AE5021" w:rsidP="00AE502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1BA">
        <w:rPr>
          <w:rFonts w:ascii="Times New Roman" w:hAnsi="Times New Roman" w:cs="Times New Roman"/>
          <w:bCs/>
          <w:sz w:val="24"/>
          <w:szCs w:val="24"/>
        </w:rPr>
        <w:t>Освоение знаний</w:t>
      </w:r>
      <w:r w:rsidRPr="005B59FF">
        <w:rPr>
          <w:rFonts w:ascii="Times New Roman" w:hAnsi="Times New Roman" w:cs="Times New Roman"/>
          <w:sz w:val="24"/>
          <w:szCs w:val="24"/>
        </w:rPr>
        <w:t xml:space="preserve"> о живой природе и присущих ей закономерностях; строении, жизнедеятельности и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роли живых организмов; о роли биологической науки в практической деятельности людей; методах познания живой природы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5021" w:rsidRPr="001A0182" w:rsidRDefault="00AE5021" w:rsidP="00AE5021">
      <w:pPr>
        <w:spacing w:after="0" w:line="240" w:lineRule="auto"/>
        <w:ind w:left="357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1A0182">
        <w:rPr>
          <w:rFonts w:ascii="Times New Roman" w:eastAsia="Times New Roman" w:hAnsi="Times New Roman"/>
          <w:b/>
          <w:sz w:val="24"/>
          <w:szCs w:val="24"/>
        </w:rPr>
        <w:t>Общеучебные</w:t>
      </w:r>
      <w:proofErr w:type="spellEnd"/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 умения, навыки и способы деятельности.</w:t>
      </w:r>
    </w:p>
    <w:p w:rsidR="00AE5021" w:rsidRPr="00F251BA" w:rsidRDefault="00AE5021" w:rsidP="00AE502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1BA">
        <w:rPr>
          <w:rFonts w:ascii="Times New Roman" w:hAnsi="Times New Roman" w:cs="Times New Roman"/>
          <w:bCs/>
          <w:sz w:val="24"/>
          <w:szCs w:val="24"/>
        </w:rPr>
        <w:t>Овладение умениями</w:t>
      </w:r>
      <w:r w:rsidRPr="00F251BA">
        <w:rPr>
          <w:rFonts w:ascii="Times New Roman" w:hAnsi="Times New Roman" w:cs="Times New Roman"/>
          <w:sz w:val="24"/>
          <w:szCs w:val="24"/>
        </w:rPr>
        <w:t xml:space="preserve"> применять биологические знания для объяснения процессов и явлений живой природы, использовать информацию о современных достижениях в области биологии и экологии; работать с биологическими приборами, инструментами, справочниками; </w:t>
      </w:r>
    </w:p>
    <w:p w:rsidR="00AE5021" w:rsidRPr="00F251BA" w:rsidRDefault="00AE5021" w:rsidP="00AE502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1BA">
        <w:rPr>
          <w:rFonts w:ascii="Times New Roman" w:hAnsi="Times New Roman" w:cs="Times New Roman"/>
          <w:bCs/>
          <w:sz w:val="24"/>
          <w:szCs w:val="24"/>
        </w:rPr>
        <w:t xml:space="preserve">Развитие </w:t>
      </w:r>
      <w:r w:rsidRPr="00F251BA">
        <w:rPr>
          <w:rFonts w:ascii="Times New Roman" w:hAnsi="Times New Roman" w:cs="Times New Roman"/>
          <w:sz w:val="24"/>
          <w:szCs w:val="24"/>
        </w:rPr>
        <w:t xml:space="preserve">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</w:p>
    <w:p w:rsidR="00AE5021" w:rsidRPr="00F251BA" w:rsidRDefault="00AE5021" w:rsidP="00AE502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1BA">
        <w:rPr>
          <w:rFonts w:ascii="Times New Roman" w:hAnsi="Times New Roman" w:cs="Times New Roman"/>
          <w:bCs/>
          <w:sz w:val="24"/>
          <w:szCs w:val="24"/>
        </w:rPr>
        <w:t>Воспитание</w:t>
      </w:r>
      <w:r w:rsidRPr="005B59FF">
        <w:rPr>
          <w:rFonts w:ascii="Times New Roman" w:hAnsi="Times New Roman" w:cs="Times New Roman"/>
          <w:sz w:val="24"/>
          <w:szCs w:val="24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 </w:t>
      </w:r>
    </w:p>
    <w:p w:rsidR="00AE5021" w:rsidRPr="001A0182" w:rsidRDefault="00AE5021" w:rsidP="00AE5021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Использование приобретенных знаний, умений, навыков в повседневной жизни.</w:t>
      </w:r>
    </w:p>
    <w:p w:rsidR="00AE5021" w:rsidRPr="001A0182" w:rsidRDefault="00AE5021" w:rsidP="00AE5021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Для заботы о собственном здоровье</w:t>
      </w:r>
    </w:p>
    <w:p w:rsidR="00AE5021" w:rsidRPr="001A0182" w:rsidRDefault="00AE5021" w:rsidP="00AE5021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 Оказания первой помощи себе и окружающим</w:t>
      </w:r>
    </w:p>
    <w:p w:rsidR="00AE5021" w:rsidRPr="001A0182" w:rsidRDefault="00AE5021" w:rsidP="00AE5021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Оценка последствий своей деятельности по отношению к собственному организму, здоровью других людей</w:t>
      </w:r>
    </w:p>
    <w:p w:rsidR="00AE5021" w:rsidRPr="00F251BA" w:rsidRDefault="00AE5021" w:rsidP="00AE5021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Для соблюдения норм здорового образа жизни, профилактики заболеваний, травматизма и стрессов, вредных привычек, ВИЧ-инфекции.</w:t>
      </w:r>
    </w:p>
    <w:p w:rsidR="00AE5021" w:rsidRPr="00AE5021" w:rsidRDefault="00AE5021" w:rsidP="00D307F9">
      <w:pPr>
        <w:spacing w:after="0" w:line="240" w:lineRule="auto"/>
        <w:ind w:firstLine="720"/>
        <w:rPr>
          <w:rFonts w:ascii="Times New Roman" w:eastAsia="Times New Roman" w:hAnsi="Times New Roman"/>
          <w:b/>
          <w:sz w:val="24"/>
          <w:szCs w:val="24"/>
        </w:rPr>
      </w:pPr>
    </w:p>
    <w:p w:rsidR="006A154B" w:rsidRPr="001A0182" w:rsidRDefault="006A154B" w:rsidP="00D307F9">
      <w:pPr>
        <w:spacing w:after="0" w:line="240" w:lineRule="auto"/>
        <w:ind w:firstLine="720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Требования к уровню подготовки учащихся, закончивших 8 класс.</w:t>
      </w:r>
    </w:p>
    <w:p w:rsidR="006A154B" w:rsidRPr="001A0182" w:rsidRDefault="006A154B" w:rsidP="00D307F9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В результате изучения биологии учащиеся должны</w:t>
      </w:r>
    </w:p>
    <w:p w:rsidR="006A154B" w:rsidRPr="001A0182" w:rsidRDefault="006A154B" w:rsidP="00D307F9">
      <w:pPr>
        <w:spacing w:after="0" w:line="240" w:lineRule="auto"/>
        <w:ind w:firstLine="720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Знать/понимать</w:t>
      </w:r>
    </w:p>
    <w:p w:rsidR="006A154B" w:rsidRPr="001A0182" w:rsidRDefault="006A154B" w:rsidP="00D307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место человека в системе органического мира, черты сходства человека и животных;</w:t>
      </w:r>
    </w:p>
    <w:p w:rsidR="006A154B" w:rsidRPr="001A0182" w:rsidRDefault="006A154B" w:rsidP="00D307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зависимость здоровья человека от состояния окружающей среды;</w:t>
      </w:r>
    </w:p>
    <w:p w:rsidR="006A154B" w:rsidRPr="001A0182" w:rsidRDefault="006A154B" w:rsidP="00D307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особенности строения и функции основных тканей, органов, систем органов;</w:t>
      </w:r>
    </w:p>
    <w:p w:rsidR="006A154B" w:rsidRPr="001A0182" w:rsidRDefault="006A154B" w:rsidP="00D307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lastRenderedPageBreak/>
        <w:t>регуляцию жизнедеятельности организма человека, роль гормонов и ферментов в организме;</w:t>
      </w:r>
    </w:p>
    <w:p w:rsidR="006A154B" w:rsidRPr="001A0182" w:rsidRDefault="006A154B" w:rsidP="00D307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внутреннюю среду организма, иммунитет;</w:t>
      </w:r>
    </w:p>
    <w:p w:rsidR="006A154B" w:rsidRPr="001A0182" w:rsidRDefault="006A154B" w:rsidP="00D307F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 xml:space="preserve">обмен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1A0182">
        <w:rPr>
          <w:rFonts w:ascii="Times New Roman" w:eastAsia="Times New Roman" w:hAnsi="Times New Roman"/>
          <w:sz w:val="24"/>
          <w:szCs w:val="24"/>
        </w:rPr>
        <w:t>веществ и превращение энергии;</w:t>
      </w:r>
    </w:p>
    <w:p w:rsidR="006A154B" w:rsidRPr="001A0182" w:rsidRDefault="006A154B" w:rsidP="00D307F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развитие организма человека;</w:t>
      </w:r>
    </w:p>
    <w:p w:rsidR="006A154B" w:rsidRPr="001A0182" w:rsidRDefault="006A154B" w:rsidP="00D307F9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вредное влияние алкоголя, курения, наркотических веществ на организм человека;</w:t>
      </w:r>
    </w:p>
    <w:p w:rsidR="006A154B" w:rsidRPr="001A0182" w:rsidRDefault="006A154B" w:rsidP="00D307F9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правила гигиены, сохраняющие здоровье человека;</w:t>
      </w:r>
    </w:p>
    <w:p w:rsidR="006A154B" w:rsidRPr="001A0182" w:rsidRDefault="006A154B" w:rsidP="00D307F9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приёмы оказания первой доврачебной помощи при несчастных случаях;</w:t>
      </w:r>
    </w:p>
    <w:p w:rsidR="006A154B" w:rsidRPr="001A0182" w:rsidRDefault="006A154B" w:rsidP="00D307F9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особенности высшей нервной деятельности и поведения;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ind w:firstLine="720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Уметь  </w:t>
      </w:r>
    </w:p>
    <w:p w:rsidR="006A154B" w:rsidRPr="001A0182" w:rsidRDefault="006A154B" w:rsidP="00D307F9">
      <w:pPr>
        <w:numPr>
          <w:ilvl w:val="0"/>
          <w:numId w:val="2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распознавать изученные органы и системы органов на таблицах;</w:t>
      </w:r>
    </w:p>
    <w:p w:rsidR="006A154B" w:rsidRPr="001A0182" w:rsidRDefault="006A154B" w:rsidP="00D307F9">
      <w:pPr>
        <w:numPr>
          <w:ilvl w:val="0"/>
          <w:numId w:val="2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выявлять причины нарушения осанки и развития плоскостопия;</w:t>
      </w:r>
    </w:p>
    <w:p w:rsidR="006A154B" w:rsidRPr="001A0182" w:rsidRDefault="006A154B" w:rsidP="00D307F9">
      <w:pPr>
        <w:numPr>
          <w:ilvl w:val="0"/>
          <w:numId w:val="2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соблюдать правила личной и общественной гигиены;</w:t>
      </w:r>
    </w:p>
    <w:p w:rsidR="006A154B" w:rsidRPr="001A0182" w:rsidRDefault="006A154B" w:rsidP="00D307F9">
      <w:pPr>
        <w:numPr>
          <w:ilvl w:val="0"/>
          <w:numId w:val="2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пользоваться микроскопом, ставить простейшие опыты и проводить самонаблюдения;</w:t>
      </w:r>
    </w:p>
    <w:p w:rsidR="006A154B" w:rsidRPr="001A0182" w:rsidRDefault="006A154B" w:rsidP="00D307F9">
      <w:pPr>
        <w:numPr>
          <w:ilvl w:val="0"/>
          <w:numId w:val="2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работать с учебником: с текстом, рисунками, терминами, аппаратом организации усвоения материала;</w:t>
      </w:r>
    </w:p>
    <w:p w:rsidR="006A154B" w:rsidRPr="001A0182" w:rsidRDefault="006A154B" w:rsidP="00D307F9">
      <w:pPr>
        <w:numPr>
          <w:ilvl w:val="0"/>
          <w:numId w:val="2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проводить наблюдения за состоянием собственного организма.</w:t>
      </w:r>
    </w:p>
    <w:p w:rsidR="003979E1" w:rsidRDefault="003979E1" w:rsidP="00D307F9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2693F" w:rsidRDefault="00E2693F" w:rsidP="00D307F9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2693F">
        <w:rPr>
          <w:rFonts w:ascii="Times New Roman" w:hAnsi="Times New Roman"/>
          <w:b/>
          <w:bCs/>
          <w:sz w:val="24"/>
          <w:szCs w:val="24"/>
        </w:rPr>
        <w:t>Т</w:t>
      </w:r>
      <w:r w:rsidRPr="00E2693F">
        <w:rPr>
          <w:rFonts w:ascii="Times New Roman" w:eastAsia="Times New Roman" w:hAnsi="Times New Roman"/>
          <w:b/>
          <w:sz w:val="24"/>
          <w:szCs w:val="24"/>
        </w:rPr>
        <w:t>ематический план в 8 классе</w:t>
      </w:r>
    </w:p>
    <w:p w:rsidR="003979E1" w:rsidRPr="00E2693F" w:rsidRDefault="003979E1" w:rsidP="00D307F9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5323"/>
        <w:gridCol w:w="1968"/>
      </w:tblGrid>
      <w:tr w:rsidR="00E2693F" w:rsidRPr="00194157" w:rsidTr="00D307F9">
        <w:trPr>
          <w:trHeight w:val="552"/>
        </w:trPr>
        <w:tc>
          <w:tcPr>
            <w:tcW w:w="1033" w:type="dxa"/>
          </w:tcPr>
          <w:p w:rsidR="00E2693F" w:rsidRPr="003C6F82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23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968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E2693F" w:rsidRPr="00194157" w:rsidTr="00D307F9">
        <w:trPr>
          <w:trHeight w:val="283"/>
        </w:trPr>
        <w:tc>
          <w:tcPr>
            <w:tcW w:w="1033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3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968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693F" w:rsidRPr="00194157" w:rsidTr="00D307F9">
        <w:trPr>
          <w:trHeight w:val="552"/>
        </w:trPr>
        <w:tc>
          <w:tcPr>
            <w:tcW w:w="1033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3" w:type="dxa"/>
          </w:tcPr>
          <w:p w:rsidR="00E2693F" w:rsidRPr="001763D1" w:rsidRDefault="00E2693F" w:rsidP="00D307F9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 Общий обзор строения и функций организма </w:t>
            </w:r>
          </w:p>
        </w:tc>
        <w:tc>
          <w:tcPr>
            <w:tcW w:w="1968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693F" w:rsidRPr="00194157" w:rsidTr="00D307F9">
        <w:trPr>
          <w:trHeight w:val="285"/>
        </w:trPr>
        <w:tc>
          <w:tcPr>
            <w:tcW w:w="1033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3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</w:rPr>
              <w:t>Тема 2. Нервно – гуморальная регуляция</w:t>
            </w:r>
          </w:p>
        </w:tc>
        <w:tc>
          <w:tcPr>
            <w:tcW w:w="1968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2693F" w:rsidRPr="00194157" w:rsidTr="00D307F9">
        <w:trPr>
          <w:trHeight w:val="279"/>
        </w:trPr>
        <w:tc>
          <w:tcPr>
            <w:tcW w:w="1033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3" w:type="dxa"/>
          </w:tcPr>
          <w:p w:rsidR="00E2693F" w:rsidRPr="001763D1" w:rsidRDefault="00E2693F" w:rsidP="003979E1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 Опора и движение </w:t>
            </w:r>
          </w:p>
        </w:tc>
        <w:tc>
          <w:tcPr>
            <w:tcW w:w="1968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2693F" w:rsidRPr="00194157" w:rsidTr="00D307F9">
        <w:trPr>
          <w:trHeight w:val="552"/>
        </w:trPr>
        <w:tc>
          <w:tcPr>
            <w:tcW w:w="1033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3" w:type="dxa"/>
          </w:tcPr>
          <w:p w:rsidR="00E2693F" w:rsidRPr="001763D1" w:rsidRDefault="00E2693F" w:rsidP="003979E1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</w:rPr>
              <w:t xml:space="preserve">Тема 4.Внутренняя среда организма и кровообращение </w:t>
            </w:r>
          </w:p>
        </w:tc>
        <w:tc>
          <w:tcPr>
            <w:tcW w:w="1968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2693F" w:rsidRPr="00194157" w:rsidTr="00D307F9">
        <w:trPr>
          <w:trHeight w:val="295"/>
        </w:trPr>
        <w:tc>
          <w:tcPr>
            <w:tcW w:w="1033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3" w:type="dxa"/>
          </w:tcPr>
          <w:p w:rsidR="00E2693F" w:rsidRPr="001763D1" w:rsidRDefault="00E2693F" w:rsidP="003979E1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 Дыхание </w:t>
            </w:r>
          </w:p>
        </w:tc>
        <w:tc>
          <w:tcPr>
            <w:tcW w:w="1968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693F" w:rsidRPr="00194157" w:rsidTr="00D307F9">
        <w:trPr>
          <w:trHeight w:val="303"/>
        </w:trPr>
        <w:tc>
          <w:tcPr>
            <w:tcW w:w="1033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3" w:type="dxa"/>
          </w:tcPr>
          <w:p w:rsidR="00E2693F" w:rsidRPr="001763D1" w:rsidRDefault="00E2693F" w:rsidP="003979E1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</w:rPr>
              <w:t xml:space="preserve">Тема 6. Пищеварение и обмен веществ </w:t>
            </w:r>
          </w:p>
        </w:tc>
        <w:tc>
          <w:tcPr>
            <w:tcW w:w="1968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2693F" w:rsidRPr="00194157" w:rsidTr="00D307F9">
        <w:trPr>
          <w:trHeight w:val="279"/>
        </w:trPr>
        <w:tc>
          <w:tcPr>
            <w:tcW w:w="1033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3" w:type="dxa"/>
          </w:tcPr>
          <w:p w:rsidR="00E2693F" w:rsidRPr="001763D1" w:rsidRDefault="00E2693F" w:rsidP="003979E1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</w:rPr>
              <w:t xml:space="preserve">Тема 7. Выделение </w:t>
            </w:r>
          </w:p>
        </w:tc>
        <w:tc>
          <w:tcPr>
            <w:tcW w:w="1968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693F" w:rsidRPr="00194157" w:rsidTr="00D307F9">
        <w:trPr>
          <w:trHeight w:val="339"/>
        </w:trPr>
        <w:tc>
          <w:tcPr>
            <w:tcW w:w="1033" w:type="dxa"/>
          </w:tcPr>
          <w:p w:rsidR="00E2693F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23" w:type="dxa"/>
          </w:tcPr>
          <w:p w:rsidR="00E2693F" w:rsidRPr="001A0182" w:rsidRDefault="00E2693F" w:rsidP="003979E1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8</w:t>
            </w:r>
            <w:r w:rsidRPr="00036E54">
              <w:rPr>
                <w:rFonts w:ascii="Times New Roman" w:eastAsia="Times New Roman" w:hAnsi="Times New Roman"/>
                <w:sz w:val="24"/>
                <w:szCs w:val="24"/>
              </w:rPr>
              <w:t>.  Кожа</w:t>
            </w:r>
          </w:p>
        </w:tc>
        <w:tc>
          <w:tcPr>
            <w:tcW w:w="1968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693F" w:rsidRPr="00194157" w:rsidTr="00D307F9">
        <w:trPr>
          <w:trHeight w:val="273"/>
        </w:trPr>
        <w:tc>
          <w:tcPr>
            <w:tcW w:w="1033" w:type="dxa"/>
          </w:tcPr>
          <w:p w:rsidR="00E2693F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23" w:type="dxa"/>
          </w:tcPr>
          <w:p w:rsidR="00E2693F" w:rsidRPr="001A0182" w:rsidRDefault="00E2693F" w:rsidP="003979E1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</w:rPr>
              <w:t xml:space="preserve">Тема 9. Воспроизведение и развитие человека </w:t>
            </w:r>
          </w:p>
        </w:tc>
        <w:tc>
          <w:tcPr>
            <w:tcW w:w="1968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693F" w:rsidRPr="00194157" w:rsidTr="00D307F9">
        <w:trPr>
          <w:trHeight w:val="263"/>
        </w:trPr>
        <w:tc>
          <w:tcPr>
            <w:tcW w:w="1033" w:type="dxa"/>
          </w:tcPr>
          <w:p w:rsidR="00E2693F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23" w:type="dxa"/>
          </w:tcPr>
          <w:p w:rsidR="00E2693F" w:rsidRPr="001A0182" w:rsidRDefault="00E2693F" w:rsidP="003979E1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</w:rPr>
              <w:t xml:space="preserve">Тема 10.Высшая нервная деятельность </w:t>
            </w:r>
          </w:p>
        </w:tc>
        <w:tc>
          <w:tcPr>
            <w:tcW w:w="1968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693F" w:rsidRPr="00194157" w:rsidTr="00D307F9">
        <w:trPr>
          <w:trHeight w:val="267"/>
        </w:trPr>
        <w:tc>
          <w:tcPr>
            <w:tcW w:w="1033" w:type="dxa"/>
          </w:tcPr>
          <w:p w:rsidR="00E2693F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23" w:type="dxa"/>
          </w:tcPr>
          <w:p w:rsidR="00E2693F" w:rsidRPr="001A0182" w:rsidRDefault="00E2693F" w:rsidP="003979E1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0182">
              <w:rPr>
                <w:rFonts w:ascii="Times New Roman" w:eastAsia="Times New Roman" w:hAnsi="Times New Roman"/>
                <w:sz w:val="24"/>
                <w:szCs w:val="24"/>
              </w:rPr>
              <w:t>Тема 11.Человек и его здоровье</w:t>
            </w:r>
          </w:p>
        </w:tc>
        <w:tc>
          <w:tcPr>
            <w:tcW w:w="1968" w:type="dxa"/>
          </w:tcPr>
          <w:p w:rsidR="00E2693F" w:rsidRPr="00194157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2693F" w:rsidRPr="00194157" w:rsidTr="00D307F9">
        <w:trPr>
          <w:trHeight w:val="552"/>
        </w:trPr>
        <w:tc>
          <w:tcPr>
            <w:tcW w:w="1033" w:type="dxa"/>
          </w:tcPr>
          <w:p w:rsidR="00E2693F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E2693F" w:rsidRPr="009534A9" w:rsidRDefault="00E2693F" w:rsidP="003979E1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534A9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68" w:type="dxa"/>
          </w:tcPr>
          <w:p w:rsidR="00E2693F" w:rsidRPr="009534A9" w:rsidRDefault="00E2693F" w:rsidP="00D307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4A9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602059" w:rsidRPr="00602059" w:rsidRDefault="00602059" w:rsidP="00D307F9">
      <w:pPr>
        <w:tabs>
          <w:tab w:val="left" w:pos="284"/>
          <w:tab w:val="left" w:pos="851"/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0182">
        <w:rPr>
          <w:rFonts w:ascii="Times New Roman" w:hAnsi="Times New Roman"/>
          <w:b/>
          <w:sz w:val="24"/>
          <w:szCs w:val="24"/>
        </w:rPr>
        <w:t>Промежуточная аттестация в форме теста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E5021" w:rsidRDefault="00AE5021" w:rsidP="00D307F9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534A9" w:rsidRPr="001A0182" w:rsidRDefault="006A154B" w:rsidP="00AE502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Содержание программы</w:t>
      </w:r>
      <w:r w:rsidRPr="001A0182">
        <w:rPr>
          <w:rFonts w:ascii="Times New Roman" w:eastAsia="Times New Roman" w:hAnsi="Times New Roman"/>
          <w:sz w:val="24"/>
          <w:szCs w:val="24"/>
        </w:rPr>
        <w:t>.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Введение. Место человека в системе органического мира (3ч.)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Человек как часть живой природы, место человека в системе органического мира. Черты сходства человека и животных. Сходство и различия человека и человекообразных обезьян. Человек разумный.</w:t>
      </w:r>
      <w:r w:rsidR="00602059" w:rsidRPr="009E5A08">
        <w:rPr>
          <w:rFonts w:ascii="Times New Roman" w:eastAsia="Times New Roman" w:hAnsi="Times New Roman"/>
          <w:sz w:val="24"/>
          <w:szCs w:val="24"/>
        </w:rPr>
        <w:t xml:space="preserve"> </w:t>
      </w:r>
      <w:r w:rsidRPr="001A0182">
        <w:rPr>
          <w:rFonts w:ascii="Times New Roman" w:eastAsia="Times New Roman" w:hAnsi="Times New Roman"/>
          <w:sz w:val="24"/>
          <w:szCs w:val="24"/>
        </w:rPr>
        <w:t xml:space="preserve">Биологические и социальные факторы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антропосоциогенеза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. Этапы и факторы становления человека. Расы человека, их происхождение и единство.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1. Общий обзор строения и функций организма человека (5ч.)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 xml:space="preserve">Наука о человеке: анатомия, физиология, гигиена. Великие анатомы и физиологии. Место и роль человека в природе. Сходство человека и млекопитающих животных. Общий обзор организма человека. Роль анатомии, физиологии, гигиены и других наук в изучении строения, жизнедеятельности и здоровья человека. Клетка, ее строение, химический состав, жизнедеятельность. Ткани, органы, их функции. Системы органов организма человека. Организм - единое целое. 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lastRenderedPageBreak/>
        <w:t>Лабораторная работа</w:t>
      </w:r>
      <w:r w:rsidRPr="001A0182">
        <w:rPr>
          <w:rFonts w:ascii="Times New Roman" w:eastAsia="Times New Roman" w:hAnsi="Times New Roman"/>
          <w:sz w:val="24"/>
          <w:szCs w:val="24"/>
        </w:rPr>
        <w:t>: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№1. </w:t>
      </w:r>
      <w:r w:rsidRPr="001A0182">
        <w:rPr>
          <w:rFonts w:ascii="Times New Roman" w:eastAsia="Times New Roman" w:hAnsi="Times New Roman"/>
          <w:sz w:val="24"/>
          <w:szCs w:val="24"/>
        </w:rPr>
        <w:t xml:space="preserve">Изучение клеток разных тканей человека на готовых микропрепаратах. </w:t>
      </w:r>
      <w:r w:rsidRPr="001A0182">
        <w:rPr>
          <w:rFonts w:ascii="Times New Roman" w:eastAsia="Times New Roman" w:hAnsi="Times New Roman"/>
          <w:b/>
          <w:sz w:val="24"/>
          <w:szCs w:val="24"/>
        </w:rPr>
        <w:tab/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2. Нервно-гуморальная регуляция (11ч.)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Нервно-гуморальная регуляция процессов жизнедеятельности организма как основа его целостности, связи со средой. Строение и функции нервных клеток. Рефлексы и их значение. Рефлекторная дуга. Строение и функции нервной системы, ее центральная и периферическая части. Строение и функции головного мозга.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Строение и функции спинного мозга. Вегетативный отдел нервной системы. Железы внутренней, смешанной и наружной секреции и их связь с нервной системой. Понятие о гормонах. Роль гормонов в обмене веществ, росте и развитии организма.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 xml:space="preserve">Гипофиз и его значение. Надпочечники и их роль. Щитовидная железа. Деятельность поджелудочной железы. Заболевания, связанные с нарушением функций желез внутренней и смешанной секреции. Значение органов чувств. Понятие об анализаторах. Зрительный анализатор. Строение глаза и зрение. </w:t>
      </w:r>
      <w:r w:rsidR="00602059" w:rsidRPr="00602059">
        <w:rPr>
          <w:rFonts w:ascii="Times New Roman" w:eastAsia="Times New Roman" w:hAnsi="Times New Roman"/>
          <w:sz w:val="24"/>
          <w:szCs w:val="24"/>
        </w:rPr>
        <w:t xml:space="preserve"> </w:t>
      </w:r>
      <w:r w:rsidRPr="001A0182">
        <w:rPr>
          <w:rFonts w:ascii="Times New Roman" w:eastAsia="Times New Roman" w:hAnsi="Times New Roman"/>
          <w:sz w:val="24"/>
          <w:szCs w:val="24"/>
        </w:rPr>
        <w:t>Основные нарушения зрения и заболевания глаз. Профилактика близорукости и дальнозоркости.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Слуховой анализатор. Строение и функции уха. Болезни органов слуха и их гигиена.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Органы равновесия, их расположение и значение. Строение и функции органов обоняния, осязания и вкуса.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Лабораторная работа.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 xml:space="preserve"> </w:t>
      </w:r>
      <w:r w:rsidRPr="001A0182">
        <w:rPr>
          <w:rFonts w:ascii="Times New Roman" w:hAnsi="Times New Roman"/>
          <w:b/>
          <w:sz w:val="24"/>
          <w:szCs w:val="24"/>
        </w:rPr>
        <w:t>№2.</w:t>
      </w:r>
      <w:r w:rsidRPr="001A0182">
        <w:rPr>
          <w:rFonts w:ascii="Times New Roman" w:hAnsi="Times New Roman"/>
          <w:sz w:val="24"/>
          <w:szCs w:val="24"/>
        </w:rPr>
        <w:t xml:space="preserve"> Звенья рефлекторной дуги при оборонительном рефлексе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№3. </w:t>
      </w:r>
      <w:r w:rsidRPr="001A0182">
        <w:rPr>
          <w:rFonts w:ascii="Times New Roman" w:eastAsia="Times New Roman" w:hAnsi="Times New Roman"/>
          <w:sz w:val="24"/>
          <w:szCs w:val="24"/>
        </w:rPr>
        <w:t>Изучение строения головного мозга по моделям.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№4. </w:t>
      </w:r>
      <w:r w:rsidRPr="001A0182">
        <w:rPr>
          <w:rFonts w:ascii="Times New Roman" w:eastAsia="Times New Roman" w:hAnsi="Times New Roman"/>
          <w:sz w:val="24"/>
          <w:szCs w:val="24"/>
        </w:rPr>
        <w:t xml:space="preserve">Определение безусловных рефлексов различных отделов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гол</w:t>
      </w:r>
      <w:proofErr w:type="gramStart"/>
      <w:r w:rsidRPr="001A0182">
        <w:rPr>
          <w:rFonts w:ascii="Times New Roman" w:eastAsia="Times New Roman" w:hAnsi="Times New Roman"/>
          <w:sz w:val="24"/>
          <w:szCs w:val="24"/>
        </w:rPr>
        <w:t>.м</w:t>
      </w:r>
      <w:proofErr w:type="gramEnd"/>
      <w:r w:rsidRPr="001A0182">
        <w:rPr>
          <w:rFonts w:ascii="Times New Roman" w:eastAsia="Times New Roman" w:hAnsi="Times New Roman"/>
          <w:sz w:val="24"/>
          <w:szCs w:val="24"/>
        </w:rPr>
        <w:t>озга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.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№5. </w:t>
      </w:r>
      <w:r w:rsidRPr="001A0182">
        <w:rPr>
          <w:rFonts w:ascii="Times New Roman" w:eastAsia="Times New Roman" w:hAnsi="Times New Roman"/>
          <w:sz w:val="24"/>
          <w:szCs w:val="24"/>
        </w:rPr>
        <w:t>Изучение изменения размеров зрачка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3.Опорно-двигательная система (7ч.)</w:t>
      </w:r>
    </w:p>
    <w:p w:rsidR="006A154B" w:rsidRPr="001A0182" w:rsidRDefault="006A154B" w:rsidP="00D307F9">
      <w:p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Компоненты опорно-двигательной системы. Строение и функции скелета. Важнейшие отделы скелета человека. Костная ткань. Строение, состав и рост костей, их соединение. Первая помощь при растяжении связок, вывихах суставов и переломах костей. Мышцы. Строение скелетных мышц. Работа мышц и их утомление. Нарушение осанки и плоскостопие. Влияние факторов окружающей среды и образа жизни на развитие и формирование опорно-двигательной системы.</w:t>
      </w:r>
    </w:p>
    <w:p w:rsidR="006A154B" w:rsidRPr="001A0182" w:rsidRDefault="006A154B" w:rsidP="003979E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Лабораторные работы.</w:t>
      </w:r>
    </w:p>
    <w:p w:rsidR="006A154B" w:rsidRPr="001A0182" w:rsidRDefault="006A154B" w:rsidP="003979E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 xml:space="preserve"> </w:t>
      </w:r>
      <w:r w:rsidRPr="001A0182">
        <w:rPr>
          <w:rFonts w:ascii="Times New Roman" w:hAnsi="Times New Roman"/>
          <w:b/>
          <w:sz w:val="24"/>
          <w:szCs w:val="24"/>
        </w:rPr>
        <w:t>№6.</w:t>
      </w:r>
      <w:r w:rsidRPr="001A0182">
        <w:rPr>
          <w:rFonts w:ascii="Times New Roman" w:hAnsi="Times New Roman"/>
          <w:sz w:val="24"/>
          <w:szCs w:val="24"/>
        </w:rPr>
        <w:t xml:space="preserve"> Изучение внешнего вида отдельных костей</w:t>
      </w:r>
    </w:p>
    <w:p w:rsidR="006A154B" w:rsidRPr="001A0182" w:rsidRDefault="006A154B" w:rsidP="003979E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№7</w:t>
      </w:r>
      <w:r w:rsidRPr="001A0182">
        <w:rPr>
          <w:rFonts w:ascii="Times New Roman" w:eastAsia="Times New Roman" w:hAnsi="Times New Roman"/>
          <w:sz w:val="24"/>
          <w:szCs w:val="24"/>
        </w:rPr>
        <w:t>. Выявление влияния статической и динамической работы на утомление мышц (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демонстрационно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).</w:t>
      </w:r>
    </w:p>
    <w:p w:rsidR="006A154B" w:rsidRPr="001A0182" w:rsidRDefault="006A154B" w:rsidP="003979E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№8</w:t>
      </w:r>
      <w:r w:rsidRPr="001A0182">
        <w:rPr>
          <w:rFonts w:ascii="Times New Roman" w:eastAsia="Times New Roman" w:hAnsi="Times New Roman"/>
          <w:sz w:val="24"/>
          <w:szCs w:val="24"/>
        </w:rPr>
        <w:t>. Определение правильности осанки и наличия плоскостопия.</w:t>
      </w:r>
    </w:p>
    <w:p w:rsidR="006A154B" w:rsidRPr="001A0182" w:rsidRDefault="006A154B" w:rsidP="003979E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4. Внутренняя среда организма и кровообращение (10ч.)</w:t>
      </w:r>
    </w:p>
    <w:p w:rsidR="006A154B" w:rsidRPr="001A0182" w:rsidRDefault="006A154B" w:rsidP="003979E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Внутренняя среда организма: кровь, лимфа, тканевая жидкость, ее роль в организме. Состав и значение крови. Свертывание крови</w:t>
      </w:r>
      <w:r w:rsidRPr="001A0182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1A0182">
        <w:rPr>
          <w:rFonts w:ascii="Times New Roman" w:eastAsia="Times New Roman" w:hAnsi="Times New Roman"/>
          <w:sz w:val="24"/>
          <w:szCs w:val="24"/>
        </w:rPr>
        <w:t>Группы крови. Тканевая совместимость и переливание крови.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 xml:space="preserve">Иммунитет. Роль И.И.Мечникова в создании учения об иммунитете. Факторы, влияющие на иммунитет. Работы Л. Пастера. Органы кровообращения: сердце и кровеносные сосуды. Строение и работа сердца. Особенности мышечной ткани сердца. Сосудистая система. Строение и функции кровеносных сосудов (артерии, капилляры, вены). Большой и малый круги кровообращения.  Движение крови по сосудам. Кровяное давление. Пульс.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Лимфообращение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. Регуляция работы сердца и кровеносных сосудов.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 xml:space="preserve">Влияние различных факторов окружающей среды на работу сердца и кровеносных сосудов. Курение и алкоголь – факторы риска. </w:t>
      </w:r>
      <w:proofErr w:type="spellStart"/>
      <w:proofErr w:type="gramStart"/>
      <w:r w:rsidRPr="001A0182">
        <w:rPr>
          <w:rFonts w:ascii="Times New Roman" w:eastAsia="Times New Roman" w:hAnsi="Times New Roman"/>
          <w:sz w:val="24"/>
          <w:szCs w:val="24"/>
        </w:rPr>
        <w:t>Сердечно-сосудистые</w:t>
      </w:r>
      <w:proofErr w:type="spellEnd"/>
      <w:proofErr w:type="gramEnd"/>
      <w:r w:rsidRPr="001A0182">
        <w:rPr>
          <w:rFonts w:ascii="Times New Roman" w:eastAsia="Times New Roman" w:hAnsi="Times New Roman"/>
          <w:sz w:val="24"/>
          <w:szCs w:val="24"/>
        </w:rPr>
        <w:t xml:space="preserve"> заболевания. Нарушения работы сосудов. Артериальное и венозное кровотечения. Первая помощь при кровотечениях.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Лабораторные работы.</w:t>
      </w:r>
    </w:p>
    <w:p w:rsidR="006A154B" w:rsidRPr="001A0182" w:rsidRDefault="006A154B" w:rsidP="00D307F9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№9</w:t>
      </w:r>
      <w:r w:rsidRPr="001A0182">
        <w:rPr>
          <w:rFonts w:ascii="Times New Roman" w:eastAsia="Times New Roman" w:hAnsi="Times New Roman"/>
          <w:sz w:val="24"/>
          <w:szCs w:val="24"/>
        </w:rPr>
        <w:t xml:space="preserve">. Рассмотрение микропрепарата мазка крови человека. </w:t>
      </w:r>
    </w:p>
    <w:p w:rsidR="006A154B" w:rsidRPr="001A0182" w:rsidRDefault="006A154B" w:rsidP="00D307F9">
      <w:pPr>
        <w:tabs>
          <w:tab w:val="left" w:pos="851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b/>
          <w:sz w:val="24"/>
          <w:szCs w:val="24"/>
        </w:rPr>
        <w:t>№10</w:t>
      </w:r>
      <w:r w:rsidRPr="001A0182">
        <w:rPr>
          <w:rFonts w:ascii="Times New Roman" w:hAnsi="Times New Roman"/>
          <w:sz w:val="24"/>
          <w:szCs w:val="24"/>
        </w:rPr>
        <w:t xml:space="preserve"> .Измерение кровяного давления.</w:t>
      </w:r>
    </w:p>
    <w:p w:rsidR="006A154B" w:rsidRPr="001A0182" w:rsidRDefault="006A154B" w:rsidP="00D307F9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hAnsi="Times New Roman"/>
          <w:b/>
          <w:sz w:val="24"/>
          <w:szCs w:val="24"/>
        </w:rPr>
        <w:t>№11</w:t>
      </w:r>
      <w:r w:rsidRPr="001A0182">
        <w:rPr>
          <w:rFonts w:ascii="Times New Roman" w:hAnsi="Times New Roman"/>
          <w:sz w:val="24"/>
          <w:szCs w:val="24"/>
        </w:rPr>
        <w:t>.Подсчёт ударов пульса в покое и при физической нагрузке</w:t>
      </w:r>
      <w:r w:rsidRPr="001A0182">
        <w:rPr>
          <w:rFonts w:ascii="Times New Roman" w:eastAsia="Times New Roman" w:hAnsi="Times New Roman"/>
          <w:sz w:val="24"/>
          <w:szCs w:val="24"/>
        </w:rPr>
        <w:t>.</w:t>
      </w:r>
    </w:p>
    <w:p w:rsidR="006A154B" w:rsidRPr="001A0182" w:rsidRDefault="006A154B" w:rsidP="00D307F9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hAnsi="Times New Roman"/>
          <w:b/>
          <w:sz w:val="24"/>
          <w:szCs w:val="24"/>
        </w:rPr>
        <w:t>№12.</w:t>
      </w:r>
      <w:r w:rsidRPr="001A0182">
        <w:rPr>
          <w:rFonts w:ascii="Times New Roman" w:hAnsi="Times New Roman"/>
          <w:sz w:val="24"/>
          <w:szCs w:val="24"/>
        </w:rPr>
        <w:t>Изучение приёмов остановки капиллярного, артериального и венозного кровотечений.</w:t>
      </w:r>
    </w:p>
    <w:p w:rsidR="006A154B" w:rsidRPr="001A0182" w:rsidRDefault="006A154B" w:rsidP="00D307F9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5. Дыхание (5ч.)</w:t>
      </w:r>
    </w:p>
    <w:p w:rsidR="006A154B" w:rsidRPr="001A0182" w:rsidRDefault="006A154B" w:rsidP="00D307F9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lastRenderedPageBreak/>
        <w:t>Дыхание, его значение. Легкие и воздухоносные пути, их строение и функции. Газообмен в легких и тканях.</w:t>
      </w:r>
    </w:p>
    <w:p w:rsidR="006A154B" w:rsidRPr="001A0182" w:rsidRDefault="006A154B" w:rsidP="00D307F9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Дыхательные движения и их регуляция. Болезни органов дыхания и их предупреждение. Предупреждение распространения инфекционных заболеваний. Роль дыхательной гимнастики и закаливания в профилактике заболеваний органов дыхания. Курение как фактор риска.</w:t>
      </w:r>
      <w:r w:rsidRPr="001A0182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1A0182">
        <w:rPr>
          <w:rFonts w:ascii="Times New Roman" w:eastAsia="Times New Roman" w:hAnsi="Times New Roman"/>
          <w:sz w:val="24"/>
          <w:szCs w:val="24"/>
        </w:rPr>
        <w:t>Значение чистоты воздуха для здоровья человека. Первая помощь при поражении органов дыхания. Искусственное дыхание.</w:t>
      </w:r>
    </w:p>
    <w:p w:rsidR="006A154B" w:rsidRPr="001A0182" w:rsidRDefault="006A154B" w:rsidP="00D307F9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Практическая работа.</w:t>
      </w:r>
    </w:p>
    <w:p w:rsidR="006A154B" w:rsidRPr="001A0182" w:rsidRDefault="006A154B" w:rsidP="00D307F9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Определение частоты дыхания.</w:t>
      </w:r>
    </w:p>
    <w:p w:rsidR="006A154B" w:rsidRPr="001A0182" w:rsidRDefault="006A154B" w:rsidP="00D307F9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6. Пищеварение и обмен веществ (8ч.)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Понятие о питании. Культура питания. Пищевые продукты и питательные вещества. Строение и функции пищеварительного тракта. Строение и значение зубов. Уход за зубами. Пищеварение в ротовой полости. Исследования И.П.Павлова в области пищеварения. Пищеварение в желудке. Роль ферментов в пищеварении. Пищеварение в кишечнике. Всасывание питательных веществ. Роль поджелудочной железы и печени в пищеварении. Регуляция пищеварения. Основные заболевания органов желудочно-кишечного тракта, причины и профилактика.</w:t>
      </w:r>
    </w:p>
    <w:p w:rsidR="006A154B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Лабораторные работы.</w:t>
      </w:r>
    </w:p>
    <w:p w:rsidR="006A154B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</w:t>
      </w:r>
      <w:r w:rsidRPr="001A0182">
        <w:rPr>
          <w:rFonts w:ascii="Times New Roman" w:hAnsi="Times New Roman"/>
          <w:b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.</w:t>
      </w:r>
      <w:r w:rsidRPr="001A0182">
        <w:rPr>
          <w:rFonts w:ascii="Times New Roman" w:hAnsi="Times New Roman"/>
          <w:sz w:val="24"/>
          <w:szCs w:val="24"/>
        </w:rPr>
        <w:t>Изучение действия желудочного сока на белки, слюны на крахмал</w:t>
      </w:r>
      <w:r>
        <w:rPr>
          <w:rFonts w:ascii="Times New Roman" w:hAnsi="Times New Roman"/>
          <w:sz w:val="24"/>
          <w:szCs w:val="24"/>
        </w:rPr>
        <w:t>.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№14</w:t>
      </w:r>
      <w:r w:rsidRPr="001A0182">
        <w:rPr>
          <w:rFonts w:ascii="Times New Roman" w:eastAsia="Times New Roman" w:hAnsi="Times New Roman"/>
          <w:b/>
          <w:sz w:val="24"/>
          <w:szCs w:val="24"/>
        </w:rPr>
        <w:t>.</w:t>
      </w:r>
      <w:r w:rsidRPr="001A0182">
        <w:rPr>
          <w:rFonts w:ascii="Times New Roman" w:eastAsia="Times New Roman" w:hAnsi="Times New Roman"/>
          <w:sz w:val="24"/>
          <w:szCs w:val="24"/>
        </w:rPr>
        <w:t>Определение норм рационального питания.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Значение питательных веще</w:t>
      </w:r>
      <w:proofErr w:type="gramStart"/>
      <w:r w:rsidRPr="001A0182">
        <w:rPr>
          <w:rFonts w:ascii="Times New Roman" w:eastAsia="Times New Roman" w:hAnsi="Times New Roman"/>
          <w:sz w:val="24"/>
          <w:szCs w:val="24"/>
        </w:rPr>
        <w:t>ств дл</w:t>
      </w:r>
      <w:proofErr w:type="gramEnd"/>
      <w:r w:rsidRPr="001A0182">
        <w:rPr>
          <w:rFonts w:ascii="Times New Roman" w:eastAsia="Times New Roman" w:hAnsi="Times New Roman"/>
          <w:sz w:val="24"/>
          <w:szCs w:val="24"/>
        </w:rPr>
        <w:t xml:space="preserve">я организма. Пластический и энергетический обмен как две стороны единого процесса обмена веществ в организме. Расход энергии. Рациональное питание. Нормы питания. 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 xml:space="preserve">Витамины, их роль в обмене веществ, способы их сохранения в пищевых продуктах. </w:t>
      </w:r>
      <w:r w:rsidRPr="001A0182">
        <w:rPr>
          <w:rFonts w:ascii="Times New Roman" w:eastAsia="Times New Roman" w:hAnsi="Times New Roman"/>
          <w:i/>
          <w:sz w:val="24"/>
          <w:szCs w:val="24"/>
        </w:rPr>
        <w:t>Авитаминоз.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7. Выделение (2</w:t>
      </w:r>
      <w:r>
        <w:rPr>
          <w:rFonts w:ascii="Times New Roman" w:eastAsia="Times New Roman" w:hAnsi="Times New Roman"/>
          <w:b/>
          <w:sz w:val="24"/>
          <w:szCs w:val="24"/>
        </w:rPr>
        <w:t>ч.</w:t>
      </w:r>
      <w:r w:rsidRPr="001A0182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Структура мочевыделительной системы: почки, мочеточники и мочевой пузырь. Строение и значение почек. Работа почек. Предупреждение заболеваний почек. Питьевой режим. Значение воды и минеральных веще</w:t>
      </w:r>
      <w:proofErr w:type="gramStart"/>
      <w:r w:rsidRPr="001A0182">
        <w:rPr>
          <w:rFonts w:ascii="Times New Roman" w:eastAsia="Times New Roman" w:hAnsi="Times New Roman"/>
          <w:sz w:val="24"/>
          <w:szCs w:val="24"/>
        </w:rPr>
        <w:t>ств дл</w:t>
      </w:r>
      <w:proofErr w:type="gramEnd"/>
      <w:r w:rsidRPr="001A0182">
        <w:rPr>
          <w:rFonts w:ascii="Times New Roman" w:eastAsia="Times New Roman" w:hAnsi="Times New Roman"/>
          <w:sz w:val="24"/>
          <w:szCs w:val="24"/>
        </w:rPr>
        <w:t>я организма.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8. Кожа (4</w:t>
      </w:r>
      <w:r>
        <w:rPr>
          <w:rFonts w:ascii="Times New Roman" w:eastAsia="Times New Roman" w:hAnsi="Times New Roman"/>
          <w:b/>
          <w:sz w:val="24"/>
          <w:szCs w:val="24"/>
        </w:rPr>
        <w:t>ч.</w:t>
      </w:r>
      <w:r w:rsidRPr="001A0182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Значение и строение кожи. Функции кожи. Ногти. Волосы. Роль кожи в теплорегуляции и обмене веществ.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Заболевания кожи. Уход за кожей, ногтями, волосами. Первая помощь при повреждении кожных покровов, тепловом и солнечном ударах.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9. Воспроизведение и развитие человека (3</w:t>
      </w:r>
      <w:r>
        <w:rPr>
          <w:rFonts w:ascii="Times New Roman" w:eastAsia="Times New Roman" w:hAnsi="Times New Roman"/>
          <w:b/>
          <w:sz w:val="24"/>
          <w:szCs w:val="24"/>
        </w:rPr>
        <w:t>ч.</w:t>
      </w:r>
      <w:r w:rsidRPr="001A0182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Половая система человека. Мужская половая система. Женская половая система. Половые и возрастные особенности. Оплодотворение. Беременность. Внутриутробное развитие. Роды. Планирование семьи. Опасность аборта. Инфекции, передающиеся половым путем.  Пороки развития плода как следствие действия алкоголя и наркотиков, инфекционных и вирусных заболеваний, венерических заболеваний. Наследственные и врожденные заболевания. Развитие после рождения. Периоды жизни человека. Особенности подросткового возраста.</w:t>
      </w:r>
    </w:p>
    <w:p w:rsidR="006A154B" w:rsidRPr="009E5A08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Тема 10. Высшая нервная деятельность(5</w:t>
      </w:r>
      <w:r>
        <w:rPr>
          <w:rFonts w:ascii="Times New Roman" w:eastAsia="Times New Roman" w:hAnsi="Times New Roman"/>
          <w:b/>
          <w:sz w:val="24"/>
          <w:szCs w:val="24"/>
        </w:rPr>
        <w:t>ч.</w:t>
      </w:r>
      <w:r w:rsidR="00602059" w:rsidRPr="009E5A08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Безусловные и условные рефлексы, их роль в жизни человека. Закономерности работы головного мозга. Значение торможения условных рефлексов. Исследования И.М. Сеченова, И.П. Павлова, А.А. Ухтомского, П.К. Анохина. Особенности высшей нервной деятельности человека. Психика и поведение человека.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Возникновение и развитие речи. Роль труда и общественного образа жизни в возникновении речи. Культура речи. Познавательные процессы. Внимание.  Память и ее виды. Тренировка памяти. Биологические ритмы жизни. Сон, его значение.  Работоспособность человека, ее динамика. Режим дня. Учебный труд – разновидность умственного труда. Гигиена умственного труда. Индивидуальные особенности личности: способности, темперамент, характер.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Те</w:t>
      </w:r>
      <w:r w:rsidR="00351C45">
        <w:rPr>
          <w:rFonts w:ascii="Times New Roman" w:eastAsia="Times New Roman" w:hAnsi="Times New Roman"/>
          <w:b/>
          <w:sz w:val="24"/>
          <w:szCs w:val="24"/>
        </w:rPr>
        <w:t>ма 11. Человек и его здоровье (7</w:t>
      </w:r>
      <w:r>
        <w:rPr>
          <w:rFonts w:ascii="Times New Roman" w:eastAsia="Times New Roman" w:hAnsi="Times New Roman"/>
          <w:b/>
          <w:sz w:val="24"/>
          <w:szCs w:val="24"/>
        </w:rPr>
        <w:t>ч.</w:t>
      </w:r>
      <w:r w:rsidRPr="001A0182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351C45" w:rsidRPr="00351C45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1C45">
        <w:rPr>
          <w:rFonts w:ascii="Times New Roman" w:eastAsia="Times New Roman" w:hAnsi="Times New Roman"/>
          <w:sz w:val="24"/>
          <w:szCs w:val="24"/>
        </w:rPr>
        <w:t xml:space="preserve">Соблюдение санитарно-гигиенических норм и правил здорового образа жизни. Оказание первой доврачебной помощи при кровотечениях, </w:t>
      </w:r>
      <w:r w:rsidR="00351C45" w:rsidRPr="00351C45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="00351C45" w:rsidRPr="00351C45">
        <w:rPr>
          <w:rFonts w:ascii="Times New Roman" w:hAnsi="Times New Roman"/>
          <w:sz w:val="24"/>
          <w:szCs w:val="24"/>
        </w:rPr>
        <w:t>изученного</w:t>
      </w:r>
      <w:proofErr w:type="gramEnd"/>
      <w:r w:rsidR="00351C45" w:rsidRPr="00351C45">
        <w:rPr>
          <w:rFonts w:ascii="Times New Roman" w:hAnsi="Times New Roman"/>
          <w:sz w:val="24"/>
          <w:szCs w:val="24"/>
        </w:rPr>
        <w:t xml:space="preserve"> в 8 классе</w:t>
      </w:r>
      <w:r w:rsidR="00351C45" w:rsidRPr="00351C45">
        <w:rPr>
          <w:rFonts w:ascii="Times New Roman" w:eastAsia="Times New Roman" w:hAnsi="Times New Roman"/>
          <w:sz w:val="24"/>
          <w:szCs w:val="24"/>
        </w:rPr>
        <w:t xml:space="preserve"> </w:t>
      </w:r>
      <w:r w:rsidRPr="00351C45">
        <w:rPr>
          <w:rFonts w:ascii="Times New Roman" w:eastAsia="Times New Roman" w:hAnsi="Times New Roman"/>
          <w:sz w:val="24"/>
          <w:szCs w:val="24"/>
        </w:rPr>
        <w:t xml:space="preserve">отравлениях, травмах, </w:t>
      </w:r>
      <w:r w:rsidRPr="00351C45">
        <w:rPr>
          <w:rFonts w:ascii="Times New Roman" w:eastAsia="Times New Roman" w:hAnsi="Times New Roman"/>
          <w:sz w:val="24"/>
          <w:szCs w:val="24"/>
        </w:rPr>
        <w:lastRenderedPageBreak/>
        <w:t>ожогах, обморожениях. Укрепление здоровья закаливанием. Вредные привычки. Человек и окружающая среда.</w:t>
      </w:r>
    </w:p>
    <w:p w:rsidR="006A154B" w:rsidRPr="001A0182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Дополнительная литература:</w:t>
      </w:r>
    </w:p>
    <w:p w:rsidR="006A154B" w:rsidRPr="001A0182" w:rsidRDefault="006A154B" w:rsidP="003979E1">
      <w:pPr>
        <w:pStyle w:val="a4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Оценка качества знаний по биологии</w:t>
      </w:r>
    </w:p>
    <w:p w:rsidR="006A154B" w:rsidRPr="001A0182" w:rsidRDefault="006A154B" w:rsidP="003979E1">
      <w:pPr>
        <w:pStyle w:val="a4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поурочные планы по учебнику Н.И. </w:t>
      </w:r>
      <w:proofErr w:type="gramStart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Сонин</w:t>
      </w:r>
      <w:proofErr w:type="gramEnd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М.Р.Сапин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 «Биология. Человек» автор составитель ТВ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Козачек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. Волгоград Учитель 2006 </w:t>
      </w:r>
    </w:p>
    <w:p w:rsidR="006A154B" w:rsidRPr="001A0182" w:rsidRDefault="006A154B" w:rsidP="003979E1">
      <w:pPr>
        <w:pStyle w:val="a4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Гольнева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 ДП. Человек, его здоровье и окружающая среда.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>Челябинск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>Издательство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«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>Факел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>» 1995г.</w:t>
      </w:r>
    </w:p>
    <w:p w:rsidR="006A154B" w:rsidRPr="001A0182" w:rsidRDefault="006A154B" w:rsidP="003979E1">
      <w:pPr>
        <w:pStyle w:val="a4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 xml:space="preserve">Журнал «Экологическое образование. Методические рекомендации для уроков биологии и экологическому воспитанию» 4 части.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>Челябинск</w:t>
      </w:r>
      <w:proofErr w:type="spellEnd"/>
      <w:r w:rsidRPr="001A018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1991г.</w:t>
      </w:r>
    </w:p>
    <w:p w:rsidR="006A154B" w:rsidRPr="001A0182" w:rsidRDefault="006A154B" w:rsidP="003979E1">
      <w:pPr>
        <w:pStyle w:val="a4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182">
        <w:rPr>
          <w:rFonts w:ascii="Times New Roman" w:eastAsia="Times New Roman" w:hAnsi="Times New Roman"/>
          <w:sz w:val="24"/>
          <w:szCs w:val="24"/>
          <w:lang w:eastAsia="ru-RU"/>
        </w:rPr>
        <w:t>Мамонтов С.Г. и др. Основы биологии: курс для самообразования. М.6 Просвещение 1992г</w:t>
      </w:r>
    </w:p>
    <w:p w:rsidR="006A154B" w:rsidRPr="00602059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bCs/>
          <w:sz w:val="24"/>
          <w:szCs w:val="24"/>
        </w:rPr>
        <w:t xml:space="preserve">Предметные образовательные сайты </w:t>
      </w:r>
      <w:r w:rsidRPr="001A0182">
        <w:rPr>
          <w:rFonts w:ascii="Times New Roman" w:eastAsia="Times New Roman" w:hAnsi="Times New Roman"/>
          <w:sz w:val="24"/>
          <w:szCs w:val="24"/>
        </w:rPr>
        <w:br/>
      </w:r>
      <w:hyperlink r:id="rId6" w:history="1">
        <w:r w:rsidRPr="001A0182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http://elementy.ru/</w:t>
        </w:r>
      </w:hyperlink>
      <w:r w:rsidRPr="001A0182">
        <w:rPr>
          <w:rFonts w:ascii="Times New Roman" w:eastAsia="Times New Roman" w:hAnsi="Times New Roman"/>
          <w:sz w:val="24"/>
          <w:szCs w:val="24"/>
        </w:rPr>
        <w:t xml:space="preserve"> – сайт по физике, биологии, химии. </w:t>
      </w:r>
      <w:r w:rsidRPr="001A0182">
        <w:rPr>
          <w:rFonts w:ascii="Times New Roman" w:eastAsia="Times New Roman" w:hAnsi="Times New Roman"/>
          <w:sz w:val="24"/>
          <w:szCs w:val="24"/>
        </w:rPr>
        <w:br/>
      </w:r>
      <w:hyperlink r:id="rId7" w:history="1">
        <w:r w:rsidRPr="001A0182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http://www.uic.ssu.samara.ru/</w:t>
        </w:r>
      </w:hyperlink>
      <w:r w:rsidRPr="001A0182">
        <w:rPr>
          <w:rFonts w:ascii="Times New Roman" w:eastAsia="Times New Roman" w:hAnsi="Times New Roman"/>
          <w:sz w:val="24"/>
          <w:szCs w:val="24"/>
        </w:rPr>
        <w:t xml:space="preserve"> – «В мире науки», сайт для школьников по естествознанию </w:t>
      </w:r>
      <w:r w:rsidRPr="001A0182">
        <w:rPr>
          <w:rFonts w:ascii="Times New Roman" w:eastAsia="Times New Roman" w:hAnsi="Times New Roman"/>
          <w:sz w:val="24"/>
          <w:szCs w:val="24"/>
        </w:rPr>
        <w:br/>
      </w:r>
      <w:hyperlink r:id="rId8" w:history="1">
        <w:r w:rsidRPr="001A0182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http://www.5ballov.ru/</w:t>
        </w:r>
      </w:hyperlink>
      <w:r w:rsidRPr="001A0182">
        <w:rPr>
          <w:rFonts w:ascii="Times New Roman" w:eastAsia="Times New Roman" w:hAnsi="Times New Roman"/>
          <w:sz w:val="24"/>
          <w:szCs w:val="24"/>
        </w:rPr>
        <w:t xml:space="preserve"> – каталог рефератов по всем предметам. </w:t>
      </w:r>
      <w:r w:rsidRPr="001A0182">
        <w:rPr>
          <w:rFonts w:ascii="Times New Roman" w:eastAsia="Times New Roman" w:hAnsi="Times New Roman"/>
          <w:sz w:val="24"/>
          <w:szCs w:val="24"/>
        </w:rPr>
        <w:br/>
      </w:r>
      <w:hyperlink r:id="rId9" w:history="1">
        <w:r w:rsidRPr="001A0182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http://novgorod.fio.ru/projects/Project544/index.htm</w:t>
        </w:r>
      </w:hyperlink>
      <w:r w:rsidRPr="001A0182">
        <w:rPr>
          <w:rFonts w:ascii="Times New Roman" w:eastAsia="Times New Roman" w:hAnsi="Times New Roman"/>
          <w:sz w:val="24"/>
          <w:szCs w:val="24"/>
        </w:rPr>
        <w:t xml:space="preserve"> – общая характеристика природы России. </w:t>
      </w:r>
      <w:r w:rsidRPr="001A0182">
        <w:rPr>
          <w:rFonts w:ascii="Times New Roman" w:eastAsia="Times New Roman" w:hAnsi="Times New Roman"/>
          <w:sz w:val="24"/>
          <w:szCs w:val="24"/>
        </w:rPr>
        <w:br/>
      </w:r>
    </w:p>
    <w:p w:rsidR="006A154B" w:rsidRPr="009E5A08" w:rsidRDefault="006A154B" w:rsidP="003979E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www</w:t>
      </w:r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bio</w:t>
      </w:r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.1</w:t>
      </w:r>
      <w:proofErr w:type="spellStart"/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september</w:t>
      </w:r>
      <w:proofErr w:type="spellEnd"/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proofErr w:type="spellStart"/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ruwww</w:t>
      </w:r>
      <w:proofErr w:type="spellEnd"/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bio</w:t>
      </w:r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nature</w:t>
      </w:r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proofErr w:type="spellStart"/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ruwww</w:t>
      </w:r>
      <w:proofErr w:type="spellEnd"/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proofErr w:type="spellStart"/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edios</w:t>
      </w:r>
      <w:proofErr w:type="spellEnd"/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proofErr w:type="spellStart"/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ruwww</w:t>
      </w:r>
      <w:proofErr w:type="spellEnd"/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km</w:t>
      </w:r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</w:t>
      </w:r>
      <w:proofErr w:type="spellStart"/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9E5A08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/</w:t>
      </w:r>
      <w:proofErr w:type="spellStart"/>
      <w:r w:rsidRPr="001A0182"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/>
        </w:rPr>
        <w:t>educftion</w:t>
      </w:r>
      <w:proofErr w:type="spellEnd"/>
    </w:p>
    <w:p w:rsidR="006A154B" w:rsidRPr="001A0182" w:rsidRDefault="006A154B" w:rsidP="003979E1">
      <w:p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E5A08">
        <w:rPr>
          <w:rFonts w:ascii="Times New Roman" w:eastAsia="Times New Roman" w:hAnsi="Times New Roman"/>
          <w:b/>
          <w:sz w:val="24"/>
          <w:szCs w:val="24"/>
        </w:rPr>
        <w:t xml:space="preserve">       </w:t>
      </w:r>
      <w:proofErr w:type="spellStart"/>
      <w:r w:rsidRPr="001A0182">
        <w:rPr>
          <w:rFonts w:ascii="Times New Roman" w:eastAsia="Times New Roman" w:hAnsi="Times New Roman"/>
          <w:b/>
          <w:sz w:val="24"/>
          <w:szCs w:val="24"/>
        </w:rPr>
        <w:t>Мультимедийные</w:t>
      </w:r>
      <w:proofErr w:type="spellEnd"/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 пособия:</w:t>
      </w:r>
    </w:p>
    <w:p w:rsidR="006A154B" w:rsidRPr="001A0182" w:rsidRDefault="006A154B" w:rsidP="003979E1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Открытая Биология 2.6. – Издательство «Новый диск», 2005.</w:t>
      </w:r>
    </w:p>
    <w:p w:rsidR="006A154B" w:rsidRPr="001A0182" w:rsidRDefault="006A154B" w:rsidP="003979E1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1С: Репетитор. Биология. – ЗАО «1</w:t>
      </w:r>
      <w:proofErr w:type="gramStart"/>
      <w:r w:rsidRPr="001A0182">
        <w:rPr>
          <w:rFonts w:ascii="Times New Roman" w:eastAsia="Times New Roman" w:hAnsi="Times New Roman"/>
          <w:sz w:val="24"/>
          <w:szCs w:val="24"/>
        </w:rPr>
        <w:t xml:space="preserve"> С</w:t>
      </w:r>
      <w:proofErr w:type="gramEnd"/>
      <w:r w:rsidRPr="001A0182">
        <w:rPr>
          <w:rFonts w:ascii="Times New Roman" w:eastAsia="Times New Roman" w:hAnsi="Times New Roman"/>
          <w:sz w:val="24"/>
          <w:szCs w:val="24"/>
        </w:rPr>
        <w:t>», 1998–2002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1A0182">
        <w:rPr>
          <w:rFonts w:ascii="Times New Roman" w:eastAsia="Times New Roman" w:hAnsi="Times New Roman"/>
          <w:sz w:val="24"/>
          <w:szCs w:val="24"/>
        </w:rPr>
        <w:t>гг. Авторы – к.б.н. А.Г.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1A0182">
        <w:rPr>
          <w:rFonts w:ascii="Times New Roman" w:eastAsia="Times New Roman" w:hAnsi="Times New Roman"/>
          <w:sz w:val="24"/>
          <w:szCs w:val="24"/>
        </w:rPr>
        <w:t>Дмитриева, к.б.н. Н.А.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Рябчикова</w:t>
      </w:r>
      <w:proofErr w:type="spellEnd"/>
    </w:p>
    <w:p w:rsidR="006A154B" w:rsidRPr="001A0182" w:rsidRDefault="006A154B" w:rsidP="003979E1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>Открытая Биология 2.5 – ООО «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Физикон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 xml:space="preserve">», </w:t>
      </w:r>
      <w:smartTag w:uri="urn:schemas-microsoft-com:office:smarttags" w:element="metricconverter">
        <w:smartTagPr>
          <w:attr w:name="ProductID" w:val="2003 г"/>
        </w:smartTagPr>
        <w:r w:rsidRPr="001A0182">
          <w:rPr>
            <w:rFonts w:ascii="Times New Roman" w:eastAsia="Times New Roman" w:hAnsi="Times New Roman"/>
            <w:sz w:val="24"/>
            <w:szCs w:val="24"/>
          </w:rPr>
          <w:t>2003</w:t>
        </w:r>
        <w:r w:rsidRPr="001A0182">
          <w:rPr>
            <w:rFonts w:ascii="Times New Roman" w:eastAsia="Times New Roman" w:hAnsi="Times New Roman"/>
            <w:sz w:val="24"/>
            <w:szCs w:val="24"/>
            <w:lang w:val="en-US"/>
          </w:rPr>
          <w:t> </w:t>
        </w:r>
        <w:r w:rsidRPr="001A0182">
          <w:rPr>
            <w:rFonts w:ascii="Times New Roman" w:eastAsia="Times New Roman" w:hAnsi="Times New Roman"/>
            <w:sz w:val="24"/>
            <w:szCs w:val="24"/>
          </w:rPr>
          <w:t>г</w:t>
        </w:r>
      </w:smartTag>
      <w:r w:rsidRPr="001A0182">
        <w:rPr>
          <w:rFonts w:ascii="Times New Roman" w:eastAsia="Times New Roman" w:hAnsi="Times New Roman"/>
          <w:sz w:val="24"/>
          <w:szCs w:val="24"/>
        </w:rPr>
        <w:t>. Автор – Д.И.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1A0182">
        <w:rPr>
          <w:rFonts w:ascii="Times New Roman" w:eastAsia="Times New Roman" w:hAnsi="Times New Roman"/>
          <w:sz w:val="24"/>
          <w:szCs w:val="24"/>
        </w:rPr>
        <w:t xml:space="preserve">Мамонтов / Под ред. </w:t>
      </w:r>
      <w:proofErr w:type="gramStart"/>
      <w:r w:rsidRPr="001A0182">
        <w:rPr>
          <w:rFonts w:ascii="Times New Roman" w:eastAsia="Times New Roman" w:hAnsi="Times New Roman"/>
          <w:sz w:val="24"/>
          <w:szCs w:val="24"/>
        </w:rPr>
        <w:t>к.б</w:t>
      </w:r>
      <w:proofErr w:type="gramEnd"/>
      <w:r w:rsidRPr="001A0182">
        <w:rPr>
          <w:rFonts w:ascii="Times New Roman" w:eastAsia="Times New Roman" w:hAnsi="Times New Roman"/>
          <w:sz w:val="24"/>
          <w:szCs w:val="24"/>
        </w:rPr>
        <w:t>.н. А.В.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Маталина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.</w:t>
      </w:r>
    </w:p>
    <w:p w:rsidR="006A154B" w:rsidRPr="001A0182" w:rsidRDefault="006A154B" w:rsidP="003979E1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sz w:val="24"/>
          <w:szCs w:val="24"/>
        </w:rPr>
        <w:t xml:space="preserve">Виртуальная школа Кирилла и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Мефодия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Медиатека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 xml:space="preserve"> по биологии. – </w:t>
      </w:r>
      <w:proofErr w:type="gramStart"/>
      <w:r w:rsidRPr="001A0182">
        <w:rPr>
          <w:rFonts w:ascii="Times New Roman" w:eastAsia="Times New Roman" w:hAnsi="Times New Roman"/>
          <w:sz w:val="24"/>
          <w:szCs w:val="24"/>
        </w:rPr>
        <w:t xml:space="preserve">«Кирилл и 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Мефодий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», 1999–2003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1A0182">
        <w:rPr>
          <w:rFonts w:ascii="Times New Roman" w:eastAsia="Times New Roman" w:hAnsi="Times New Roman"/>
          <w:sz w:val="24"/>
          <w:szCs w:val="24"/>
        </w:rPr>
        <w:t>гг. Авторы – академик РНАИ В.Б.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1A0182">
        <w:rPr>
          <w:rFonts w:ascii="Times New Roman" w:eastAsia="Times New Roman" w:hAnsi="Times New Roman"/>
          <w:sz w:val="24"/>
          <w:szCs w:val="24"/>
        </w:rPr>
        <w:t>Захаров, д.п.н. Т.В.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1A0182">
        <w:rPr>
          <w:rFonts w:ascii="Times New Roman" w:eastAsia="Times New Roman" w:hAnsi="Times New Roman"/>
          <w:sz w:val="24"/>
          <w:szCs w:val="24"/>
        </w:rPr>
        <w:t>Иванова, к.б.н. А.В.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Маталин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, к.б.н. И.Ю.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proofErr w:type="spellStart"/>
      <w:r w:rsidRPr="001A0182">
        <w:rPr>
          <w:rFonts w:ascii="Times New Roman" w:eastAsia="Times New Roman" w:hAnsi="Times New Roman"/>
          <w:sz w:val="24"/>
          <w:szCs w:val="24"/>
        </w:rPr>
        <w:t>Баклушинская</w:t>
      </w:r>
      <w:proofErr w:type="spellEnd"/>
      <w:r w:rsidRPr="001A0182">
        <w:rPr>
          <w:rFonts w:ascii="Times New Roman" w:eastAsia="Times New Roman" w:hAnsi="Times New Roman"/>
          <w:sz w:val="24"/>
          <w:szCs w:val="24"/>
        </w:rPr>
        <w:t>, Т.В.</w:t>
      </w:r>
      <w:r w:rsidRPr="001A0182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1A0182">
        <w:rPr>
          <w:rFonts w:ascii="Times New Roman" w:eastAsia="Times New Roman" w:hAnsi="Times New Roman"/>
          <w:sz w:val="24"/>
          <w:szCs w:val="24"/>
        </w:rPr>
        <w:t>Анфимова.</w:t>
      </w:r>
      <w:proofErr w:type="gramEnd"/>
    </w:p>
    <w:p w:rsidR="006A154B" w:rsidRPr="001A0182" w:rsidRDefault="006A154B" w:rsidP="003979E1">
      <w:p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A154B" w:rsidRDefault="006A154B" w:rsidP="003979E1">
      <w:pPr>
        <w:pStyle w:val="a4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3979E1">
      <w:pPr>
        <w:pStyle w:val="a4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3979E1">
      <w:pPr>
        <w:pStyle w:val="a4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3979E1">
      <w:pPr>
        <w:pStyle w:val="a4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3979E1">
      <w:pPr>
        <w:pStyle w:val="a4"/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3979E1">
      <w:pPr>
        <w:pStyle w:val="a4"/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154B" w:rsidRDefault="006A154B" w:rsidP="00196603">
      <w:pPr>
        <w:pStyle w:val="a4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2693F" w:rsidRDefault="00E2693F" w:rsidP="00E2693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693F" w:rsidRDefault="00E2693F" w:rsidP="00E2693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307F9" w:rsidRDefault="00D307F9" w:rsidP="00E269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307F9" w:rsidRDefault="00D307F9" w:rsidP="00E269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307F9" w:rsidRDefault="00D307F9" w:rsidP="00D307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307F9" w:rsidRDefault="00D307F9" w:rsidP="00D307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307F9" w:rsidRDefault="00D307F9" w:rsidP="00D307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307F9" w:rsidRDefault="00D307F9" w:rsidP="00D307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307F9" w:rsidRDefault="00D307F9" w:rsidP="00D307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307F9" w:rsidRDefault="00D307F9" w:rsidP="00D307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307F9" w:rsidRDefault="00D307F9" w:rsidP="009A022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A0223" w:rsidRDefault="009A0223" w:rsidP="009A022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A0223" w:rsidRDefault="009A0223" w:rsidP="009A022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96603" w:rsidRPr="00E2693F" w:rsidRDefault="00196603" w:rsidP="009A022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2693F">
        <w:rPr>
          <w:rFonts w:ascii="Times New Roman" w:eastAsia="Times New Roman" w:hAnsi="Times New Roman"/>
          <w:b/>
          <w:bCs/>
          <w:sz w:val="24"/>
          <w:szCs w:val="24"/>
        </w:rPr>
        <w:t>Календарно – тематическое планирование 8  класс</w:t>
      </w:r>
    </w:p>
    <w:tbl>
      <w:tblPr>
        <w:tblStyle w:val="a3"/>
        <w:tblW w:w="15238" w:type="dxa"/>
        <w:tblLayout w:type="fixed"/>
        <w:tblLook w:val="04A0"/>
      </w:tblPr>
      <w:tblGrid>
        <w:gridCol w:w="503"/>
        <w:gridCol w:w="1388"/>
        <w:gridCol w:w="1190"/>
        <w:gridCol w:w="567"/>
        <w:gridCol w:w="80"/>
        <w:gridCol w:w="3893"/>
        <w:gridCol w:w="5906"/>
        <w:gridCol w:w="48"/>
        <w:gridCol w:w="708"/>
        <w:gridCol w:w="10"/>
        <w:gridCol w:w="709"/>
        <w:gridCol w:w="236"/>
      </w:tblGrid>
      <w:tr w:rsidR="00196603" w:rsidRPr="009A0223" w:rsidTr="00F442F9">
        <w:trPr>
          <w:gridAfter w:val="1"/>
          <w:wAfter w:w="236" w:type="dxa"/>
          <w:trHeight w:val="285"/>
        </w:trPr>
        <w:tc>
          <w:tcPr>
            <w:tcW w:w="503" w:type="dxa"/>
            <w:vMerge w:val="restart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578" w:type="dxa"/>
            <w:gridSpan w:val="2"/>
            <w:vMerge w:val="restart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47" w:type="dxa"/>
            <w:gridSpan w:val="2"/>
            <w:vMerge w:val="restart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3893" w:type="dxa"/>
            <w:vMerge w:val="restart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5906" w:type="dxa"/>
            <w:vMerge w:val="restart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1475" w:type="dxa"/>
            <w:gridSpan w:val="4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196603" w:rsidRPr="009A0223" w:rsidTr="00F442F9">
        <w:trPr>
          <w:gridAfter w:val="1"/>
          <w:wAfter w:w="236" w:type="dxa"/>
          <w:trHeight w:val="260"/>
        </w:trPr>
        <w:tc>
          <w:tcPr>
            <w:tcW w:w="503" w:type="dxa"/>
            <w:vMerge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78" w:type="dxa"/>
            <w:gridSpan w:val="2"/>
            <w:vMerge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Merge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93" w:type="dxa"/>
            <w:vMerge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06" w:type="dxa"/>
            <w:vMerge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vMerge w:val="restart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196603" w:rsidRPr="009A0223" w:rsidTr="00F442F9">
        <w:trPr>
          <w:gridAfter w:val="1"/>
          <w:wAfter w:w="236" w:type="dxa"/>
          <w:trHeight w:val="240"/>
        </w:trPr>
        <w:tc>
          <w:tcPr>
            <w:tcW w:w="503" w:type="dxa"/>
            <w:vMerge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78" w:type="dxa"/>
            <w:gridSpan w:val="2"/>
            <w:vMerge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Merge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93" w:type="dxa"/>
            <w:vMerge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06" w:type="dxa"/>
            <w:vMerge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196603" w:rsidRPr="009A0223" w:rsidRDefault="00196603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8В</w:t>
            </w:r>
          </w:p>
        </w:tc>
        <w:tc>
          <w:tcPr>
            <w:tcW w:w="709" w:type="dxa"/>
            <w:vMerge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96603" w:rsidRPr="009A0223" w:rsidTr="00F442F9">
        <w:trPr>
          <w:gridAfter w:val="1"/>
          <w:wAfter w:w="236" w:type="dxa"/>
          <w:trHeight w:val="240"/>
        </w:trPr>
        <w:tc>
          <w:tcPr>
            <w:tcW w:w="503" w:type="dxa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99" w:type="dxa"/>
            <w:gridSpan w:val="2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I</w:t>
            </w:r>
            <w:r w:rsidRPr="009A02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 ВВЕДЕНИЕ  (3 часа)</w:t>
            </w:r>
          </w:p>
        </w:tc>
        <w:tc>
          <w:tcPr>
            <w:tcW w:w="766" w:type="dxa"/>
            <w:gridSpan w:val="3"/>
          </w:tcPr>
          <w:p w:rsidR="00196603" w:rsidRPr="009A0223" w:rsidRDefault="00196603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B3EC2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78" w:type="dxa"/>
            <w:gridSpan w:val="2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Место и роль человека в системе органического мира</w:t>
            </w:r>
          </w:p>
          <w:p w:rsidR="00DB3EC2" w:rsidRPr="009A0223" w:rsidRDefault="00DB3EC2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Человек как часть живой природы, место человека в системе органического мира.</w:t>
            </w:r>
          </w:p>
        </w:tc>
        <w:tc>
          <w:tcPr>
            <w:tcW w:w="5906" w:type="dxa"/>
            <w:vMerge w:val="restart"/>
          </w:tcPr>
          <w:p w:rsidR="00DB3EC2" w:rsidRPr="009A0223" w:rsidRDefault="00DB3EC2" w:rsidP="00196603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Определять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принадлежность биологического объекта «Человек разумный» к классу млекопитающих, отряду приматы.</w:t>
            </w:r>
          </w:p>
          <w:p w:rsidR="00DB3EC2" w:rsidRPr="009A0223" w:rsidRDefault="00DB3EC2" w:rsidP="00196603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Сравнивать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человека с представителями класса млекопитающих и отряда приматы, делать выводы на основе сравнения.</w:t>
            </w:r>
          </w:p>
          <w:p w:rsidR="00DB3EC2" w:rsidRPr="009A0223" w:rsidRDefault="00DB3EC2" w:rsidP="00196603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 xml:space="preserve">особенности строения человека, обусловленные </w:t>
            </w:r>
            <w:proofErr w:type="spellStart"/>
            <w:r w:rsidRPr="009A0223">
              <w:rPr>
                <w:rStyle w:val="c3"/>
                <w:color w:val="000000"/>
                <w:sz w:val="20"/>
                <w:szCs w:val="20"/>
              </w:rPr>
              <w:t>прямохождением</w:t>
            </w:r>
            <w:proofErr w:type="spellEnd"/>
            <w:r w:rsidRPr="009A0223">
              <w:rPr>
                <w:rStyle w:val="c3"/>
                <w:color w:val="000000"/>
                <w:sz w:val="20"/>
                <w:szCs w:val="20"/>
              </w:rPr>
              <w:t xml:space="preserve"> и трудовой деятельностью</w:t>
            </w:r>
            <w:r w:rsidRPr="009A0223">
              <w:rPr>
                <w:rStyle w:val="c3"/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66" w:type="dxa"/>
            <w:gridSpan w:val="3"/>
          </w:tcPr>
          <w:p w:rsidR="00DB3EC2" w:rsidRPr="009A0223" w:rsidRDefault="00DB3EC2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EC2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78" w:type="dxa"/>
            <w:gridSpan w:val="2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Сходство человека с животными и отличие от них</w:t>
            </w:r>
          </w:p>
        </w:tc>
        <w:tc>
          <w:tcPr>
            <w:tcW w:w="647" w:type="dxa"/>
            <w:gridSpan w:val="2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Черты сходства и различия человека и животных. Человек разумный.</w:t>
            </w:r>
          </w:p>
        </w:tc>
        <w:tc>
          <w:tcPr>
            <w:tcW w:w="5906" w:type="dxa"/>
            <w:vMerge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EC2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78" w:type="dxa"/>
            <w:gridSpan w:val="2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Происхождение человека</w:t>
            </w:r>
          </w:p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B3EC2" w:rsidRPr="009A0223" w:rsidRDefault="00DB3EC2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Этапы и факторы становления человека. Расы человека их происхождение и единство.</w:t>
            </w:r>
          </w:p>
        </w:tc>
        <w:tc>
          <w:tcPr>
            <w:tcW w:w="5906" w:type="dxa"/>
            <w:vMerge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6603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9" w:type="dxa"/>
            <w:gridSpan w:val="2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 Общий обзор строения и функций организма человека (5 часов)</w:t>
            </w:r>
          </w:p>
        </w:tc>
        <w:tc>
          <w:tcPr>
            <w:tcW w:w="766" w:type="dxa"/>
            <w:gridSpan w:val="3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EC2" w:rsidRPr="009A0223" w:rsidTr="00F442F9">
        <w:tc>
          <w:tcPr>
            <w:tcW w:w="503" w:type="dxa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78" w:type="dxa"/>
            <w:gridSpan w:val="2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Значение наук о человеке: анатомии, физиологии, гигиене, медицине, психологии</w:t>
            </w:r>
          </w:p>
          <w:p w:rsidR="00DB3EC2" w:rsidRPr="009A0223" w:rsidRDefault="00DB3EC2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Великие анатомы и физиологи</w:t>
            </w:r>
          </w:p>
        </w:tc>
        <w:tc>
          <w:tcPr>
            <w:tcW w:w="5906" w:type="dxa"/>
            <w:vMerge w:val="restart"/>
          </w:tcPr>
          <w:p w:rsidR="00DB3EC2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методы изучения организма человека, их значение для использования в собственной жизни.</w:t>
            </w:r>
          </w:p>
          <w:p w:rsidR="00DB3EC2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Объяснять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роль биологии в практической деятельности людей.</w:t>
            </w:r>
          </w:p>
          <w:p w:rsidR="00DB3EC2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Использовать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полученные знания в жизни для проведения наблюдений за состоянием собственного организма.</w:t>
            </w:r>
          </w:p>
          <w:p w:rsidR="00DB3EC2" w:rsidRPr="009A0223" w:rsidRDefault="00DB3EC2" w:rsidP="00DB3EC2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66" w:type="dxa"/>
            <w:gridSpan w:val="3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EC2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78" w:type="dxa"/>
            <w:gridSpan w:val="2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Методы изучения организма человека, их значение, использование в собственной жизни</w:t>
            </w:r>
          </w:p>
        </w:tc>
        <w:tc>
          <w:tcPr>
            <w:tcW w:w="647" w:type="dxa"/>
            <w:gridSpan w:val="2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Общий обзор организма человека. </w:t>
            </w:r>
          </w:p>
        </w:tc>
        <w:tc>
          <w:tcPr>
            <w:tcW w:w="5906" w:type="dxa"/>
            <w:vMerge/>
          </w:tcPr>
          <w:p w:rsidR="00DB3EC2" w:rsidRPr="009A0223" w:rsidRDefault="00DB3EC2" w:rsidP="00DB3E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6603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78" w:type="dxa"/>
            <w:gridSpan w:val="2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Клеточное строение организма</w:t>
            </w:r>
          </w:p>
        </w:tc>
        <w:tc>
          <w:tcPr>
            <w:tcW w:w="647" w:type="dxa"/>
            <w:gridSpan w:val="2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Клетка, ее строение, химический состав, жизнедеятельность.</w:t>
            </w:r>
          </w:p>
        </w:tc>
        <w:tc>
          <w:tcPr>
            <w:tcW w:w="5906" w:type="dxa"/>
          </w:tcPr>
          <w:p w:rsidR="00DB3EC2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органоиды клетки.</w:t>
            </w:r>
          </w:p>
          <w:p w:rsidR="00DB3EC2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органоиды клетки.</w:t>
            </w:r>
          </w:p>
          <w:p w:rsidR="00DB3EC2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Сравнивать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клетки растений, животных, человека.</w:t>
            </w:r>
          </w:p>
          <w:p w:rsidR="00196603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сущность процессов обмена веществ, роста, возбудимости, деления клетки.</w:t>
            </w:r>
          </w:p>
        </w:tc>
        <w:tc>
          <w:tcPr>
            <w:tcW w:w="766" w:type="dxa"/>
            <w:gridSpan w:val="3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6603" w:rsidRPr="009A0223" w:rsidTr="00F442F9">
        <w:trPr>
          <w:gridAfter w:val="1"/>
          <w:wAfter w:w="236" w:type="dxa"/>
          <w:trHeight w:val="70"/>
        </w:trPr>
        <w:tc>
          <w:tcPr>
            <w:tcW w:w="50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578" w:type="dxa"/>
            <w:gridSpan w:val="2"/>
          </w:tcPr>
          <w:p w:rsidR="00196603" w:rsidRPr="009A0223" w:rsidRDefault="00196603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Ткани: эпителиальные, соединительные, мышечные, </w:t>
            </w:r>
            <w:proofErr w:type="gramStart"/>
            <w:r w:rsidRPr="009A0223">
              <w:rPr>
                <w:rFonts w:ascii="Times New Roman" w:hAnsi="Times New Roman"/>
                <w:sz w:val="20"/>
                <w:szCs w:val="20"/>
              </w:rPr>
              <w:t>нервная</w:t>
            </w:r>
            <w:proofErr w:type="gramEnd"/>
            <w:r w:rsidRPr="009A0223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</w:p>
          <w:p w:rsidR="00196603" w:rsidRPr="009A0223" w:rsidRDefault="00196603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9A0223" w:rsidRDefault="00E2693F" w:rsidP="00E269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A022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Л.р.№1. </w:t>
            </w:r>
            <w:r w:rsidRPr="009A0223">
              <w:rPr>
                <w:rFonts w:ascii="Times New Roman" w:eastAsia="Times New Roman" w:hAnsi="Times New Roman"/>
                <w:sz w:val="20"/>
                <w:szCs w:val="20"/>
              </w:rPr>
              <w:t>Изучение клеток разных тканей человека на готовых микропрепаратах.</w:t>
            </w:r>
          </w:p>
        </w:tc>
        <w:tc>
          <w:tcPr>
            <w:tcW w:w="5906" w:type="dxa"/>
          </w:tcPr>
          <w:p w:rsidR="00DB3EC2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Давать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определения понятию; ткань</w:t>
            </w:r>
            <w:proofErr w:type="gramStart"/>
            <w:r w:rsidRPr="009A0223">
              <w:rPr>
                <w:rStyle w:val="c3"/>
                <w:color w:val="000000"/>
                <w:sz w:val="20"/>
                <w:szCs w:val="20"/>
              </w:rPr>
              <w:t>.</w:t>
            </w:r>
            <w:proofErr w:type="gramEnd"/>
            <w:r w:rsidRPr="009A0223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A0223">
              <w:rPr>
                <w:rStyle w:val="c3"/>
                <w:color w:val="000000"/>
                <w:sz w:val="20"/>
                <w:szCs w:val="20"/>
              </w:rPr>
              <w:t>о</w:t>
            </w:r>
            <w:proofErr w:type="gramEnd"/>
            <w:r w:rsidRPr="009A0223">
              <w:rPr>
                <w:rStyle w:val="c3"/>
                <w:color w:val="000000"/>
                <w:sz w:val="20"/>
                <w:szCs w:val="20"/>
              </w:rPr>
              <w:t>рганоиды клетки.</w:t>
            </w:r>
          </w:p>
          <w:p w:rsidR="00DB3EC2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Изучать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микроскопическое строение тканей.</w:t>
            </w:r>
          </w:p>
          <w:p w:rsidR="00DB3EC2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Рассматривать</w:t>
            </w:r>
            <w:r w:rsidRPr="009A0223">
              <w:rPr>
                <w:rStyle w:val="c29"/>
                <w:color w:val="000000"/>
                <w:sz w:val="20"/>
                <w:szCs w:val="20"/>
              </w:rPr>
              <w:t xml:space="preserve"> готовые микропрепараты и описывать и описывать ткани человека. </w:t>
            </w: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основные группы тканей человека. Сравнивать ткани человека и делать выводы на основе сравнения.</w:t>
            </w:r>
          </w:p>
          <w:p w:rsidR="00196603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Устанавливать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соответствие между строением тканей и выполняемыми функциями</w:t>
            </w:r>
            <w:r w:rsidRPr="009A0223">
              <w:rPr>
                <w:rStyle w:val="c3"/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66" w:type="dxa"/>
            <w:gridSpan w:val="3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6603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578" w:type="dxa"/>
            <w:gridSpan w:val="2"/>
          </w:tcPr>
          <w:p w:rsidR="00196603" w:rsidRPr="009A0223" w:rsidRDefault="00196603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Органы. Системы органов. Взаимосвязь органов и систем органов</w:t>
            </w: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</w:p>
          <w:p w:rsidR="00196603" w:rsidRPr="009A0223" w:rsidRDefault="00196603" w:rsidP="00DB3E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Системы органов организма человека. Организм – единое целое.</w:t>
            </w:r>
          </w:p>
        </w:tc>
        <w:tc>
          <w:tcPr>
            <w:tcW w:w="5906" w:type="dxa"/>
          </w:tcPr>
          <w:p w:rsidR="00DB3EC2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Давать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определения понятиям; ткань, орган, система органов. Называть органы и системы органов человека.</w:t>
            </w:r>
          </w:p>
          <w:p w:rsidR="00DB3EC2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на таблицах и описывать органы и системы органов человека.</w:t>
            </w:r>
          </w:p>
          <w:p w:rsidR="00196603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сущность регуляции жизнедеятельности организм.</w:t>
            </w:r>
          </w:p>
        </w:tc>
        <w:tc>
          <w:tcPr>
            <w:tcW w:w="766" w:type="dxa"/>
            <w:gridSpan w:val="3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6603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9" w:type="dxa"/>
            <w:gridSpan w:val="2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II Координация и регуляция (11 часов)</w:t>
            </w:r>
          </w:p>
        </w:tc>
        <w:tc>
          <w:tcPr>
            <w:tcW w:w="766" w:type="dxa"/>
            <w:gridSpan w:val="3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EC2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578" w:type="dxa"/>
            <w:gridSpan w:val="2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Координация и регуляция.</w:t>
            </w:r>
          </w:p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Нейрогуморальная регуляция процессов жизнедеятельности организмов. </w:t>
            </w:r>
          </w:p>
        </w:tc>
        <w:tc>
          <w:tcPr>
            <w:tcW w:w="647" w:type="dxa"/>
            <w:gridSpan w:val="2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Связь желез внутренней и внешней секреции с нервной системой. Железы внешней и внутренней секреции, их строение и функции.</w:t>
            </w:r>
          </w:p>
        </w:tc>
        <w:tc>
          <w:tcPr>
            <w:tcW w:w="5906" w:type="dxa"/>
          </w:tcPr>
          <w:p w:rsidR="00DB3EC2" w:rsidRPr="009A0223" w:rsidRDefault="00DB3EC2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Уметь</w:t>
            </w:r>
            <w:r w:rsidRPr="009A0223">
              <w:rPr>
                <w:rStyle w:val="c3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 на собственных примерах показывать действие процессов </w:t>
            </w:r>
            <w:proofErr w:type="spellStart"/>
            <w:r w:rsidRPr="009A0223">
              <w:rPr>
                <w:rStyle w:val="c3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саморегуляции</w:t>
            </w:r>
            <w:proofErr w:type="spellEnd"/>
            <w:r w:rsidRPr="009A0223">
              <w:rPr>
                <w:rStyle w:val="c3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поддерживающих постоянство состава клеток.</w:t>
            </w:r>
          </w:p>
        </w:tc>
        <w:tc>
          <w:tcPr>
            <w:tcW w:w="766" w:type="dxa"/>
            <w:gridSpan w:val="3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EC2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578" w:type="dxa"/>
            <w:gridSpan w:val="2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Эндокринная система. Гормоны. Регуляция деятельности желез.</w:t>
            </w:r>
          </w:p>
          <w:p w:rsidR="00DB3EC2" w:rsidRPr="009A0223" w:rsidRDefault="00DB3EC2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DB3EC2" w:rsidRPr="009A0223" w:rsidRDefault="00DB3EC2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Роль гормонов в обмене веществ, росте и развитии организма.</w:t>
            </w:r>
          </w:p>
        </w:tc>
        <w:tc>
          <w:tcPr>
            <w:tcW w:w="5906" w:type="dxa"/>
          </w:tcPr>
          <w:p w:rsidR="00434561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Устанавливать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взаимосвязь между функциями нервной и эндокринной систем.</w:t>
            </w:r>
          </w:p>
          <w:p w:rsidR="00434561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Находить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в тексте учебника биологическую информацию, необходимую для выполнения заданной тестовой контрольной работы.</w:t>
            </w:r>
          </w:p>
          <w:p w:rsidR="00434561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Давать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определение понятию: гормоны.</w:t>
            </w:r>
          </w:p>
          <w:p w:rsidR="00434561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роль гормонов в обмене веществ, жизнедеятельности, росте, развитии и поведении организма.</w:t>
            </w:r>
          </w:p>
          <w:p w:rsidR="00DB3EC2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Анализировать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и оценивать воздействие факторов риска на здоровье.</w:t>
            </w:r>
          </w:p>
        </w:tc>
        <w:tc>
          <w:tcPr>
            <w:tcW w:w="766" w:type="dxa"/>
            <w:gridSpan w:val="3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B3EC2" w:rsidRPr="009A0223" w:rsidRDefault="00DB3EC2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6603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578" w:type="dxa"/>
            <w:gridSpan w:val="2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Нервная система. </w:t>
            </w:r>
          </w:p>
          <w:p w:rsidR="00196603" w:rsidRPr="009A0223" w:rsidRDefault="00196603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9A0223" w:rsidRDefault="00196603" w:rsidP="00E2693F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Строение и функции нервной системы. Отделы НС: </w:t>
            </w:r>
            <w:proofErr w:type="gramStart"/>
            <w:r w:rsidRPr="009A0223">
              <w:rPr>
                <w:rFonts w:ascii="Times New Roman" w:hAnsi="Times New Roman"/>
                <w:sz w:val="20"/>
                <w:szCs w:val="20"/>
              </w:rPr>
              <w:t>центральный</w:t>
            </w:r>
            <w:proofErr w:type="gramEnd"/>
            <w:r w:rsidRPr="009A0223">
              <w:rPr>
                <w:rFonts w:ascii="Times New Roman" w:hAnsi="Times New Roman"/>
                <w:sz w:val="20"/>
                <w:szCs w:val="20"/>
              </w:rPr>
              <w:t xml:space="preserve"> и периферическая, соматическая, вегетативная. </w:t>
            </w:r>
          </w:p>
        </w:tc>
        <w:tc>
          <w:tcPr>
            <w:tcW w:w="5906" w:type="dxa"/>
          </w:tcPr>
          <w:p w:rsidR="00DB3EC2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rStyle w:val="c29"/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Давать</w:t>
            </w:r>
            <w:r w:rsidRPr="009A0223">
              <w:rPr>
                <w:rStyle w:val="c29"/>
                <w:color w:val="000000"/>
                <w:sz w:val="20"/>
                <w:szCs w:val="20"/>
              </w:rPr>
              <w:t> определения понятию: рефлекс</w:t>
            </w:r>
          </w:p>
          <w:p w:rsidR="00DB3EC2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9"/>
                <w:color w:val="000000"/>
                <w:sz w:val="20"/>
                <w:szCs w:val="20"/>
              </w:rPr>
              <w:t>.</w:t>
            </w: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особенности строения нервной системы (отделы, органы); принцип деятельности нервной системы; функции нервной системы.</w:t>
            </w:r>
          </w:p>
          <w:p w:rsidR="00DB3EC2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отделы и органы нервной системы человека.</w:t>
            </w:r>
          </w:p>
          <w:p w:rsidR="00196603" w:rsidRPr="009A0223" w:rsidRDefault="00DB3EC2" w:rsidP="00DB3EC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3"/>
                <w:color w:val="000000"/>
                <w:sz w:val="20"/>
                <w:szCs w:val="20"/>
              </w:rPr>
              <w:t>Устанавливать взаимосвязь между строением и функциями нервной системы.</w:t>
            </w:r>
          </w:p>
        </w:tc>
        <w:tc>
          <w:tcPr>
            <w:tcW w:w="766" w:type="dxa"/>
            <w:gridSpan w:val="3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6603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578" w:type="dxa"/>
            <w:gridSpan w:val="2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Рефлекторный характер деятельности нервной системы</w:t>
            </w:r>
          </w:p>
        </w:tc>
        <w:tc>
          <w:tcPr>
            <w:tcW w:w="647" w:type="dxa"/>
            <w:gridSpan w:val="2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Рефлексы и их значение. Рефлекторная дуга.</w:t>
            </w:r>
            <w:r w:rsidR="00E2693F" w:rsidRPr="009A0223">
              <w:rPr>
                <w:rFonts w:ascii="Times New Roman" w:hAnsi="Times New Roman"/>
                <w:b/>
                <w:sz w:val="20"/>
                <w:szCs w:val="20"/>
              </w:rPr>
              <w:t xml:space="preserve"> Л.р. № 2</w:t>
            </w:r>
            <w:r w:rsidR="00E2693F" w:rsidRPr="009A0223">
              <w:rPr>
                <w:rFonts w:ascii="Times New Roman" w:hAnsi="Times New Roman"/>
                <w:sz w:val="20"/>
                <w:szCs w:val="20"/>
              </w:rPr>
              <w:t xml:space="preserve"> «Звенья рефлекторной дуги при оборонительном рефлексе»</w:t>
            </w:r>
          </w:p>
        </w:tc>
        <w:tc>
          <w:tcPr>
            <w:tcW w:w="5906" w:type="dxa"/>
          </w:tcPr>
          <w:p w:rsidR="00434561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Давать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определения понятиям: рефлекс, рефлекторная дуга, рецепторы, безусловный рефлекс, условный рефлекс.</w:t>
            </w:r>
          </w:p>
          <w:p w:rsidR="00434561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принцип деятельности нервной системы.</w:t>
            </w:r>
          </w:p>
          <w:p w:rsidR="00434561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сущность регуляции жизнедеятельности организма; роль нервной системы в организме.</w:t>
            </w:r>
          </w:p>
          <w:p w:rsidR="00196603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Составлять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схему рефлекторной дуги простого рефлекса.</w:t>
            </w:r>
          </w:p>
        </w:tc>
        <w:tc>
          <w:tcPr>
            <w:tcW w:w="766" w:type="dxa"/>
            <w:gridSpan w:val="3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6603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578" w:type="dxa"/>
            <w:gridSpan w:val="2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Спинной мозг, строение и функции. </w:t>
            </w:r>
          </w:p>
        </w:tc>
        <w:tc>
          <w:tcPr>
            <w:tcW w:w="647" w:type="dxa"/>
            <w:gridSpan w:val="2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9A0223" w:rsidRDefault="00434561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Спинной мозг, строение и функции. Серое вещество и белое  вещество спинного мозга. Рефлекторная проводниковая функция спинного мозга. Нарушения деятельности нервной системы и их предупреждение.</w:t>
            </w:r>
          </w:p>
        </w:tc>
        <w:tc>
          <w:tcPr>
            <w:tcW w:w="5906" w:type="dxa"/>
          </w:tcPr>
          <w:p w:rsidR="00434561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особенности строения спинного мозга; функции спинного мозга.</w:t>
            </w:r>
          </w:p>
          <w:p w:rsidR="00434561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части спинного мозга.</w:t>
            </w:r>
          </w:p>
          <w:p w:rsidR="00196603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роль спинного мозга в регуляции жизнедеятельности организма.</w:t>
            </w:r>
          </w:p>
        </w:tc>
        <w:tc>
          <w:tcPr>
            <w:tcW w:w="766" w:type="dxa"/>
            <w:gridSpan w:val="3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6603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578" w:type="dxa"/>
            <w:gridSpan w:val="2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Головной мозг, строение и функции</w:t>
            </w: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647" w:type="dxa"/>
            <w:gridSpan w:val="2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Л. р</w:t>
            </w:r>
            <w:r w:rsidR="00E2693F" w:rsidRPr="009A0223">
              <w:rPr>
                <w:rFonts w:ascii="Times New Roman" w:hAnsi="Times New Roman"/>
                <w:b/>
                <w:sz w:val="20"/>
                <w:szCs w:val="20"/>
              </w:rPr>
              <w:t>. №</w:t>
            </w: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.3</w:t>
            </w:r>
            <w:r w:rsidRPr="009A0223">
              <w:rPr>
                <w:rFonts w:ascii="Times New Roman" w:hAnsi="Times New Roman"/>
                <w:sz w:val="20"/>
                <w:szCs w:val="20"/>
              </w:rPr>
              <w:t xml:space="preserve">  «Изучение голо</w:t>
            </w:r>
            <w:r w:rsidR="00E2693F" w:rsidRPr="009A0223">
              <w:rPr>
                <w:rFonts w:ascii="Times New Roman" w:hAnsi="Times New Roman"/>
                <w:sz w:val="20"/>
                <w:szCs w:val="20"/>
              </w:rPr>
              <w:t>вного мозга человека (по моделям</w:t>
            </w:r>
            <w:r w:rsidRPr="009A022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Л.р.4</w:t>
            </w:r>
            <w:r w:rsidRPr="009A0223">
              <w:rPr>
                <w:rFonts w:ascii="Times New Roman" w:hAnsi="Times New Roman"/>
                <w:sz w:val="20"/>
                <w:szCs w:val="20"/>
              </w:rPr>
              <w:t xml:space="preserve"> Определение безусловных рефлексов различных отделов головного мозга.</w:t>
            </w:r>
          </w:p>
        </w:tc>
        <w:tc>
          <w:tcPr>
            <w:tcW w:w="5906" w:type="dxa"/>
          </w:tcPr>
          <w:p w:rsidR="00434561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особенности строения головного мозга; отделы головного мозга; функции отделов головного мозга.</w:t>
            </w:r>
          </w:p>
          <w:p w:rsidR="00434561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части головного мозга.</w:t>
            </w:r>
          </w:p>
          <w:p w:rsidR="00196603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роль головного мозга в регуляции жизнедеятельности и поведения организма.</w:t>
            </w:r>
          </w:p>
        </w:tc>
        <w:tc>
          <w:tcPr>
            <w:tcW w:w="766" w:type="dxa"/>
            <w:gridSpan w:val="3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6603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578" w:type="dxa"/>
            <w:gridSpan w:val="2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Большие полушария головного мозга. </w:t>
            </w:r>
          </w:p>
        </w:tc>
        <w:tc>
          <w:tcPr>
            <w:tcW w:w="647" w:type="dxa"/>
            <w:gridSpan w:val="2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Кора больших полушарий. Взаимодействие нервной и гуморальной систем</w:t>
            </w:r>
            <w:r w:rsidR="00E2693F" w:rsidRPr="009A0223">
              <w:rPr>
                <w:rFonts w:ascii="Times New Roman" w:hAnsi="Times New Roman"/>
                <w:b/>
                <w:sz w:val="20"/>
                <w:szCs w:val="20"/>
              </w:rPr>
              <w:t>.  Л.р.</w:t>
            </w:r>
            <w:r w:rsidR="00E2693F" w:rsidRPr="009A022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№4. </w:t>
            </w:r>
            <w:r w:rsidR="00E2693F" w:rsidRPr="009A0223">
              <w:rPr>
                <w:rFonts w:ascii="Times New Roman" w:eastAsia="Times New Roman" w:hAnsi="Times New Roman"/>
                <w:sz w:val="20"/>
                <w:szCs w:val="20"/>
              </w:rPr>
              <w:t xml:space="preserve">Определение безусловных рефлексов различных отделов </w:t>
            </w:r>
            <w:proofErr w:type="spellStart"/>
            <w:r w:rsidR="00E2693F" w:rsidRPr="009A0223">
              <w:rPr>
                <w:rFonts w:ascii="Times New Roman" w:eastAsia="Times New Roman" w:hAnsi="Times New Roman"/>
                <w:sz w:val="20"/>
                <w:szCs w:val="20"/>
              </w:rPr>
              <w:t>гол</w:t>
            </w:r>
            <w:proofErr w:type="gramStart"/>
            <w:r w:rsidR="00E2693F" w:rsidRPr="009A0223">
              <w:rPr>
                <w:rFonts w:ascii="Times New Roman" w:eastAsia="Times New Roman" w:hAnsi="Times New Roman"/>
                <w:sz w:val="20"/>
                <w:szCs w:val="20"/>
              </w:rPr>
              <w:t>.м</w:t>
            </w:r>
            <w:proofErr w:type="gramEnd"/>
            <w:r w:rsidR="00E2693F" w:rsidRPr="009A0223">
              <w:rPr>
                <w:rFonts w:ascii="Times New Roman" w:eastAsia="Times New Roman" w:hAnsi="Times New Roman"/>
                <w:sz w:val="20"/>
                <w:szCs w:val="20"/>
              </w:rPr>
              <w:t>озга</w:t>
            </w:r>
            <w:proofErr w:type="spellEnd"/>
            <w:r w:rsidR="00E2693F" w:rsidRPr="009A022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906" w:type="dxa"/>
          </w:tcPr>
          <w:p w:rsidR="00434561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особенности строения головного мозга; отделы головного мозга; функции отделов головного мозга.</w:t>
            </w:r>
          </w:p>
          <w:p w:rsidR="00434561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части головного мозга.</w:t>
            </w:r>
          </w:p>
          <w:p w:rsidR="00196603" w:rsidRPr="009A0223" w:rsidRDefault="00434561" w:rsidP="0043456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роль головного мозга в регуляции жизнедеятельности и поведения организма.</w:t>
            </w:r>
          </w:p>
        </w:tc>
        <w:tc>
          <w:tcPr>
            <w:tcW w:w="766" w:type="dxa"/>
            <w:gridSpan w:val="3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6603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578" w:type="dxa"/>
            <w:gridSpan w:val="2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Анализаторы. Зрительный анализатор.</w:t>
            </w:r>
          </w:p>
        </w:tc>
        <w:tc>
          <w:tcPr>
            <w:tcW w:w="647" w:type="dxa"/>
            <w:gridSpan w:val="2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Органы чувств, их роль в жизни человека. Строение глаза и зрение. Нарушение зрения и профилактика. </w:t>
            </w:r>
          </w:p>
          <w:p w:rsidR="00196603" w:rsidRPr="009A0223" w:rsidRDefault="00196603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 xml:space="preserve">Л. </w:t>
            </w:r>
            <w:proofErr w:type="spellStart"/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="00E2693F" w:rsidRPr="009A0223">
              <w:rPr>
                <w:rFonts w:ascii="Times New Roman" w:hAnsi="Times New Roman"/>
                <w:b/>
                <w:sz w:val="20"/>
                <w:szCs w:val="20"/>
              </w:rPr>
              <w:t>.№</w:t>
            </w:r>
            <w:proofErr w:type="spellEnd"/>
            <w:r w:rsidR="00E2693F" w:rsidRPr="009A022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.5</w:t>
            </w:r>
            <w:r w:rsidRPr="009A0223">
              <w:rPr>
                <w:rFonts w:ascii="Times New Roman" w:hAnsi="Times New Roman"/>
                <w:sz w:val="20"/>
                <w:szCs w:val="20"/>
              </w:rPr>
              <w:t xml:space="preserve"> «Изучение изменения размера зрачка»</w:t>
            </w:r>
          </w:p>
        </w:tc>
        <w:tc>
          <w:tcPr>
            <w:tcW w:w="5906" w:type="dxa"/>
          </w:tcPr>
          <w:p w:rsidR="00F442F9" w:rsidRPr="009A0223" w:rsidRDefault="00F442F9" w:rsidP="00F442F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Называть: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особенности строения глаза и зрительного анализатора.</w:t>
            </w:r>
          </w:p>
          <w:p w:rsidR="00F442F9" w:rsidRPr="009A0223" w:rsidRDefault="00F442F9" w:rsidP="00F442F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на таблицах основные части органа зрения и зрительного анализатора.</w:t>
            </w:r>
          </w:p>
          <w:p w:rsidR="00196603" w:rsidRPr="009A0223" w:rsidRDefault="00F442F9" w:rsidP="00F442F9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между строением и функциями органов зрения и зрительного анализатора.</w:t>
            </w:r>
          </w:p>
        </w:tc>
        <w:tc>
          <w:tcPr>
            <w:tcW w:w="766" w:type="dxa"/>
            <w:gridSpan w:val="3"/>
          </w:tcPr>
          <w:p w:rsidR="00196603" w:rsidRPr="009A0223" w:rsidRDefault="00196603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96603" w:rsidRPr="009A0223" w:rsidRDefault="00196603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Слуховой анализатор.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Строение и функции уха. Болезни  органов слуха и их гигиена.</w:t>
            </w:r>
          </w:p>
        </w:tc>
        <w:tc>
          <w:tcPr>
            <w:tcW w:w="5906" w:type="dxa"/>
          </w:tcPr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Называть: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особенности строения органа слуха и слухового анализатора.</w:t>
            </w:r>
          </w:p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на таблицах основные части органа слуха и слухового анализатора.</w:t>
            </w:r>
          </w:p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Анализировать и оценивать воздействие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факторов риска для здоровья.</w:t>
            </w:r>
          </w:p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для: проведения наблюдений за состоянием собственного организма, профилактика вредных привычек.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A0223">
              <w:rPr>
                <w:rFonts w:ascii="Times New Roman" w:hAnsi="Times New Roman"/>
                <w:sz w:val="20"/>
                <w:szCs w:val="20"/>
              </w:rPr>
              <w:t>Кожно</w:t>
            </w:r>
            <w:proofErr w:type="spellEnd"/>
            <w:r w:rsidRPr="009A0223">
              <w:rPr>
                <w:rFonts w:ascii="Times New Roman" w:hAnsi="Times New Roman"/>
                <w:sz w:val="20"/>
                <w:szCs w:val="20"/>
              </w:rPr>
              <w:t xml:space="preserve"> – мышечная</w:t>
            </w:r>
            <w:proofErr w:type="gramEnd"/>
            <w:r w:rsidRPr="009A0223">
              <w:rPr>
                <w:rFonts w:ascii="Times New Roman" w:hAnsi="Times New Roman"/>
                <w:sz w:val="20"/>
                <w:szCs w:val="20"/>
              </w:rPr>
              <w:t xml:space="preserve"> чувствительность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Строение и функции органов обоняния, осязания и вкуса.</w:t>
            </w:r>
          </w:p>
        </w:tc>
        <w:tc>
          <w:tcPr>
            <w:tcW w:w="5906" w:type="dxa"/>
          </w:tcPr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Называть: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особенности строения органов осязания, обоняния, вкуса и их анализаторы.</w:t>
            </w:r>
          </w:p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на таблицах основные части органов осязания, обоняния, вкуса и их анализаторы.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Обобщающий урок по теме «координация и регуляция»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5906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Обобщение и повторение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6" w:type="dxa"/>
            <w:gridSpan w:val="4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III Опора и Движение (7 часов)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Строение опорно-двигательной системы. 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Компоненты опорно-двигательной системы. </w:t>
            </w: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Л. </w:t>
            </w:r>
            <w:proofErr w:type="spellStart"/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  <w:r w:rsidR="00E2693F"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End"/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«Изучение внешнего вида отдельных костей»</w:t>
            </w:r>
          </w:p>
        </w:tc>
        <w:tc>
          <w:tcPr>
            <w:tcW w:w="5906" w:type="dxa"/>
          </w:tcPr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особенности строения скелета человека; функции опорно-двигательной системы.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части скелета человека.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Устанавливать: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взаимосвязь между строением и функциями костей; между строением и функциями скелета.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Скелет человека. Его отделы.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Строение и функции скелета. Отделы скелета человека.</w:t>
            </w:r>
          </w:p>
        </w:tc>
        <w:tc>
          <w:tcPr>
            <w:tcW w:w="5906" w:type="dxa"/>
          </w:tcPr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особенности строения скелета головы и туловища человека.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части скелета головы и туловища человека.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Устанавливать: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взаимосвязь между строением и функциями скелета.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Мышечная система.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Строение скелетных мышц. Работа мышц и их утомление.</w:t>
            </w:r>
          </w:p>
        </w:tc>
        <w:tc>
          <w:tcPr>
            <w:tcW w:w="5906" w:type="dxa"/>
            <w:vMerge w:val="restart"/>
          </w:tcPr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на таблицах и описывать основные группы мышц человека.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Раскрывать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сущность биологического процесса работы мышц.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Описывать и объяснять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результаты опыта по выявлению статической и динамической работы на утомление мышц.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Устанавливать: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взаимосвязь между строением и функциями мышц.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Функции опорно-двигательной системы. 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 xml:space="preserve">Л. р. </w:t>
            </w:r>
            <w:r w:rsidR="00E2693F" w:rsidRPr="009A0223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9A0223">
              <w:rPr>
                <w:rFonts w:ascii="Times New Roman" w:hAnsi="Times New Roman"/>
                <w:sz w:val="20"/>
                <w:szCs w:val="20"/>
              </w:rPr>
              <w:t xml:space="preserve"> «Влияние статистической и динамической работы на утомление мышц».</w:t>
            </w:r>
          </w:p>
        </w:tc>
        <w:tc>
          <w:tcPr>
            <w:tcW w:w="5906" w:type="dxa"/>
            <w:vMerge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Профилактика травматизма. </w:t>
            </w:r>
            <w:r w:rsidR="009E5A08" w:rsidRPr="009A0223">
              <w:rPr>
                <w:rFonts w:ascii="Times New Roman" w:hAnsi="Times New Roman"/>
                <w:sz w:val="20"/>
                <w:szCs w:val="20"/>
              </w:rPr>
              <w:t>Приёмы оказания первой помощи себе и окружающим при травмах опорно-двигательной системы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Предупреждение плоскостопия и искривления позвоночника. Признаки хорошей осанки. </w:t>
            </w:r>
          </w:p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Л. р. 8</w:t>
            </w:r>
            <w:r w:rsidRPr="009A0223">
              <w:rPr>
                <w:rFonts w:ascii="Times New Roman" w:hAnsi="Times New Roman"/>
                <w:sz w:val="20"/>
                <w:szCs w:val="20"/>
              </w:rPr>
              <w:t xml:space="preserve"> «Определение правильности осанки и наличия плоскостопия»</w:t>
            </w:r>
          </w:p>
        </w:tc>
        <w:tc>
          <w:tcPr>
            <w:tcW w:w="5906" w:type="dxa"/>
          </w:tcPr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Использовать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полученные знания и умения для: проведения наблюдений за состоянием собственного организма; соблюдения мер профилактики нарушения осанки.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Использовать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полученные знания для профилактики заболеваний опорно-двигательной системы.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Находить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в тексте учебника биологическую информацию, необходимую для выполнения заданной тестовой контрольной работы.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EF615F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Обобщённый урок по теме «Опора и движение»</w:t>
            </w:r>
          </w:p>
          <w:p w:rsidR="00EF615F" w:rsidRPr="009A0223" w:rsidRDefault="00EF615F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Тестовая  работа. Урок контроля, оценки и коррекции знаний.</w:t>
            </w:r>
          </w:p>
        </w:tc>
        <w:tc>
          <w:tcPr>
            <w:tcW w:w="5906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Обобщение и повторение по теме.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9" w:type="dxa"/>
            <w:gridSpan w:val="2"/>
          </w:tcPr>
          <w:p w:rsidR="00EF615F" w:rsidRPr="009A0223" w:rsidRDefault="00F442F9" w:rsidP="00196603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IV Внутренняя среда организма и кровообращение (10 часов)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2</w:t>
            </w:r>
            <w:r w:rsidR="00EF615F" w:rsidRPr="009A0223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Внутренняя среда организма.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Значение постоянства внутренней среды организма</w:t>
            </w:r>
          </w:p>
        </w:tc>
        <w:tc>
          <w:tcPr>
            <w:tcW w:w="5906" w:type="dxa"/>
          </w:tcPr>
          <w:p w:rsidR="00F442F9" w:rsidRPr="009A0223" w:rsidRDefault="00F442F9" w:rsidP="00611D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Называть:</w:t>
            </w:r>
            <w:r w:rsidRPr="009A0223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A0223">
              <w:rPr>
                <w:rStyle w:val="c3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признаки биологических объектов; составляющие внутренней среды организма.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EF61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2</w:t>
            </w:r>
            <w:r w:rsidR="00EF615F" w:rsidRPr="009A0223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Кровь, ее состав и значение.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Кровь, лимфа, тканевая жидкость, ее роль в организме</w:t>
            </w:r>
          </w:p>
        </w:tc>
        <w:tc>
          <w:tcPr>
            <w:tcW w:w="5906" w:type="dxa"/>
          </w:tcPr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составляющие элементы крови; составляющие плазмы.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</w:t>
            </w:r>
            <w:r w:rsidRPr="009A0223">
              <w:rPr>
                <w:rStyle w:val="c29"/>
                <w:color w:val="000000"/>
                <w:sz w:val="20"/>
                <w:szCs w:val="20"/>
              </w:rPr>
              <w:t> сущность биологического процесса свертывания крови.</w:t>
            </w: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 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Устанавливать: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взаимосвязь между строением и функциями крови.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2</w:t>
            </w:r>
            <w:r w:rsidR="00EF615F" w:rsidRPr="009A0223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Группы крови. Переливание крови. Свертывание крови</w:t>
            </w: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Тканевая совместимость и переливание крови. </w:t>
            </w:r>
          </w:p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Л. р. 9</w:t>
            </w:r>
            <w:r w:rsidRPr="009A0223">
              <w:rPr>
                <w:rFonts w:ascii="Times New Roman" w:hAnsi="Times New Roman"/>
                <w:sz w:val="20"/>
                <w:szCs w:val="20"/>
              </w:rPr>
              <w:t xml:space="preserve"> «Рассмотрение микропрепарата мазка крови человека»</w:t>
            </w:r>
          </w:p>
        </w:tc>
        <w:tc>
          <w:tcPr>
            <w:tcW w:w="5906" w:type="dxa"/>
          </w:tcPr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Называть: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особенности организма человека, его строения и жизнедеятельности: свою группу крови, резус-фактор.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Анализировать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и оценивать факторы риска для здоровья.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Находить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в различных источниках биологическую информацию по проблеме пересадки органов и тканей, об использовании донорской крови.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EF615F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Иммунитет. </w:t>
            </w:r>
          </w:p>
          <w:p w:rsidR="00EF615F" w:rsidRPr="009A0223" w:rsidRDefault="00EF615F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F615F" w:rsidRPr="009A0223" w:rsidRDefault="00EF615F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F615F" w:rsidRPr="009A0223" w:rsidRDefault="00EF615F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Факторы, влияющие на иммунитет. Значение работ Л. Пастера и </w:t>
            </w:r>
            <w:proofErr w:type="spellStart"/>
            <w:r w:rsidRPr="009A0223"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 w:rsidRPr="009A0223">
              <w:rPr>
                <w:rFonts w:ascii="Times New Roman" w:hAnsi="Times New Roman"/>
                <w:sz w:val="20"/>
                <w:szCs w:val="20"/>
              </w:rPr>
              <w:t>. И. Мечникова в области иммунитета</w:t>
            </w:r>
          </w:p>
        </w:tc>
        <w:tc>
          <w:tcPr>
            <w:tcW w:w="5906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Знать факторы, влияющие на иммунитет. Значение работ Л. Пастера и </w:t>
            </w:r>
            <w:proofErr w:type="spellStart"/>
            <w:r w:rsidRPr="009A0223"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 w:rsidRPr="009A0223">
              <w:rPr>
                <w:rFonts w:ascii="Times New Roman" w:hAnsi="Times New Roman"/>
                <w:sz w:val="20"/>
                <w:szCs w:val="20"/>
              </w:rPr>
              <w:t>. И. Мечникова в области иммунитета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EF615F" w:rsidRPr="009A0223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Кровеносная система. 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Состав, строение работа сердца.</w:t>
            </w:r>
          </w:p>
        </w:tc>
        <w:tc>
          <w:tcPr>
            <w:tcW w:w="5906" w:type="dxa"/>
          </w:tcPr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Давать определения понятиям: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аорта, артерия, капилляры, вены.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Называть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признаки кровеносных сосудов, органы лимфатической системы.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 и описывать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 xml:space="preserve">на таблицах: систему органов кровообращения, органы кровообращения, систему </w:t>
            </w:r>
            <w:proofErr w:type="spellStart"/>
            <w:r w:rsidRPr="009A0223">
              <w:rPr>
                <w:rStyle w:val="c3"/>
                <w:color w:val="000000"/>
                <w:sz w:val="20"/>
                <w:szCs w:val="20"/>
              </w:rPr>
              <w:t>лимфообращения</w:t>
            </w:r>
            <w:proofErr w:type="spellEnd"/>
            <w:r w:rsidRPr="009A0223">
              <w:rPr>
                <w:rStyle w:val="c3"/>
                <w:color w:val="000000"/>
                <w:sz w:val="20"/>
                <w:szCs w:val="20"/>
              </w:rPr>
              <w:t>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Характеризовать: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 xml:space="preserve">сущность транспорта веществ, сущность большого и малого кругов кровообращения, сущность </w:t>
            </w:r>
            <w:proofErr w:type="spellStart"/>
            <w:r w:rsidRPr="009A0223">
              <w:rPr>
                <w:rStyle w:val="c3"/>
                <w:color w:val="000000"/>
                <w:sz w:val="20"/>
                <w:szCs w:val="20"/>
              </w:rPr>
              <w:t>лимфообращения</w:t>
            </w:r>
            <w:proofErr w:type="spellEnd"/>
            <w:r w:rsidRPr="009A0223">
              <w:rPr>
                <w:rStyle w:val="c3"/>
                <w:color w:val="000000"/>
                <w:sz w:val="20"/>
                <w:szCs w:val="20"/>
              </w:rPr>
              <w:t>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Устанавливать взаимосвязь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 между: кровеносной и лимфатической системами; строением и функциями кровеносных сосудов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EF61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3</w:t>
            </w:r>
            <w:r w:rsidR="00EF615F" w:rsidRPr="009A022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Зачет за 1 полугодие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Выполнение тестовых заданий.</w:t>
            </w:r>
          </w:p>
        </w:tc>
        <w:tc>
          <w:tcPr>
            <w:tcW w:w="5906" w:type="dxa"/>
          </w:tcPr>
          <w:p w:rsidR="00F442F9" w:rsidRPr="009A0223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tabs>
                <w:tab w:val="center" w:pos="28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EF615F" w:rsidRPr="009A0223" w:rsidRDefault="00EF615F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  <w:lang w:val="en-US"/>
              </w:rPr>
              <w:t>32</w:t>
            </w:r>
          </w:p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Движение крови по сосудам, кровяное давление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Л. р.</w:t>
            </w:r>
            <w:r w:rsidR="00CC52C9" w:rsidRPr="009A0223">
              <w:rPr>
                <w:rFonts w:ascii="Times New Roman" w:hAnsi="Times New Roman"/>
                <w:b/>
                <w:sz w:val="20"/>
                <w:szCs w:val="20"/>
              </w:rPr>
              <w:t xml:space="preserve"> №</w:t>
            </w: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9A0223">
              <w:rPr>
                <w:rFonts w:ascii="Times New Roman" w:hAnsi="Times New Roman"/>
                <w:sz w:val="20"/>
                <w:szCs w:val="20"/>
              </w:rPr>
              <w:t xml:space="preserve"> «Измерение кровяного давления»</w:t>
            </w:r>
          </w:p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Л. р.</w:t>
            </w:r>
            <w:r w:rsidR="00CC52C9" w:rsidRPr="009A0223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Pr="009A0223">
              <w:rPr>
                <w:rFonts w:ascii="Times New Roman" w:hAnsi="Times New Roman"/>
                <w:sz w:val="20"/>
                <w:szCs w:val="20"/>
              </w:rPr>
              <w:t xml:space="preserve"> «Подсчёт ударов пульса в покое и при физической нагрузке»</w:t>
            </w:r>
          </w:p>
        </w:tc>
        <w:tc>
          <w:tcPr>
            <w:tcW w:w="5906" w:type="dxa"/>
          </w:tcPr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сущность биологических процессов: движение крови по сосудам; регуляция жизнедеятельности организма; автоматизм сердечной мышцы.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Объяснять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роль гормонов в организме.</w:t>
            </w:r>
          </w:p>
          <w:p w:rsidR="00F442F9" w:rsidRPr="009A0223" w:rsidRDefault="00F442F9" w:rsidP="00611D82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Использовать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>приобретение знания для проведения наблюдений за состоянием собственного организма.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0B064D">
        <w:trPr>
          <w:gridAfter w:val="1"/>
          <w:wAfter w:w="236" w:type="dxa"/>
          <w:trHeight w:val="1552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Лимфатическая система. 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Движение лимфы.</w:t>
            </w:r>
          </w:p>
        </w:tc>
        <w:tc>
          <w:tcPr>
            <w:tcW w:w="5906" w:type="dxa"/>
          </w:tcPr>
          <w:p w:rsidR="00F442F9" w:rsidRPr="009A0223" w:rsidRDefault="00F442F9" w:rsidP="00D11ECB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Распознавать и описывать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 xml:space="preserve">на таблицах: систему органов кровообращения, органы кровообращения, систему </w:t>
            </w:r>
            <w:proofErr w:type="spellStart"/>
            <w:r w:rsidRPr="009A0223">
              <w:rPr>
                <w:rStyle w:val="c3"/>
                <w:color w:val="000000"/>
                <w:sz w:val="20"/>
                <w:szCs w:val="20"/>
              </w:rPr>
              <w:t>лимфообращения</w:t>
            </w:r>
            <w:proofErr w:type="spellEnd"/>
            <w:r w:rsidRPr="009A0223">
              <w:rPr>
                <w:rStyle w:val="c3"/>
                <w:color w:val="000000"/>
                <w:sz w:val="20"/>
                <w:szCs w:val="20"/>
              </w:rPr>
              <w:t>.</w:t>
            </w:r>
          </w:p>
          <w:p w:rsidR="00F442F9" w:rsidRPr="009A0223" w:rsidRDefault="00F442F9" w:rsidP="00D11ECB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A0223">
              <w:rPr>
                <w:rStyle w:val="c2"/>
                <w:b/>
                <w:bCs/>
                <w:color w:val="000000"/>
                <w:sz w:val="20"/>
                <w:szCs w:val="20"/>
              </w:rPr>
              <w:t>Характеризовать:</w:t>
            </w:r>
            <w:r w:rsidRPr="009A022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9A0223">
              <w:rPr>
                <w:rStyle w:val="c3"/>
                <w:color w:val="000000"/>
                <w:sz w:val="20"/>
                <w:szCs w:val="20"/>
              </w:rPr>
              <w:t xml:space="preserve">сущность транспорта веществ, сущность большого и малого кругов кровообращения, сущность </w:t>
            </w:r>
            <w:proofErr w:type="spellStart"/>
            <w:r w:rsidRPr="009A0223">
              <w:rPr>
                <w:rStyle w:val="c3"/>
                <w:color w:val="000000"/>
                <w:sz w:val="20"/>
                <w:szCs w:val="20"/>
              </w:rPr>
              <w:t>лимфообращения</w:t>
            </w:r>
            <w:proofErr w:type="spellEnd"/>
            <w:r w:rsidRPr="009A0223">
              <w:rPr>
                <w:rStyle w:val="c3"/>
                <w:color w:val="000000"/>
                <w:sz w:val="20"/>
                <w:szCs w:val="20"/>
              </w:rPr>
              <w:t>.</w:t>
            </w:r>
          </w:p>
          <w:p w:rsidR="00F442F9" w:rsidRPr="009A0223" w:rsidRDefault="00F442F9" w:rsidP="00D11ECB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Устанавливать взаимосвязь</w:t>
            </w:r>
            <w:r w:rsidRPr="009A0223">
              <w:rPr>
                <w:rStyle w:val="c3"/>
                <w:rFonts w:ascii="Times New Roman" w:hAnsi="Times New Roman" w:cs="Times New Roman"/>
                <w:color w:val="000000"/>
                <w:sz w:val="20"/>
                <w:szCs w:val="20"/>
              </w:rPr>
              <w:t> между: кровеносной и лимфатической системами; строением и функциями кровеносных сосудов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Артериальное и венозное кровотечение. 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Приёмы оказания первой помощи при кровотечениях. </w:t>
            </w:r>
          </w:p>
          <w:p w:rsidR="00F442F9" w:rsidRPr="009A0223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Л. </w:t>
            </w:r>
            <w:proofErr w:type="gramStart"/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="00CC52C9"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«Изучение приёмов остановки капиллярного, артериального и венозного кровотечений»</w:t>
            </w:r>
          </w:p>
        </w:tc>
        <w:tc>
          <w:tcPr>
            <w:tcW w:w="5906" w:type="dxa"/>
          </w:tcPr>
          <w:p w:rsidR="00F442F9" w:rsidRPr="009A0223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для оказания первой помощи при травмах (повреждениях сосудов).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Обобщение по  теме «Внутренняя среда организма и кровообращение»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Тестовая работа. Урок контроля, оценки и коррекции знаний.</w:t>
            </w:r>
          </w:p>
        </w:tc>
        <w:tc>
          <w:tcPr>
            <w:tcW w:w="5906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Обобщение и повторение знаний.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9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V Дыхание (5 часов)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Система органов дыхания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Дыхание, его значение. Строение органов дыхания.</w:t>
            </w:r>
          </w:p>
        </w:tc>
        <w:tc>
          <w:tcPr>
            <w:tcW w:w="5906" w:type="dxa"/>
          </w:tcPr>
          <w:p w:rsidR="00F442F9" w:rsidRPr="009A0223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Называть: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строения организма человека, органов дыхательной системы.</w:t>
            </w:r>
          </w:p>
          <w:p w:rsidR="00EF615F" w:rsidRPr="009A0223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на таблицах основные органы </w:t>
            </w:r>
          </w:p>
          <w:p w:rsidR="00F442F9" w:rsidRPr="009A0223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дыхательной системы человека.</w:t>
            </w:r>
          </w:p>
          <w:p w:rsidR="00F442F9" w:rsidRPr="009A0223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биологического процесса дыхания.</w:t>
            </w:r>
          </w:p>
          <w:p w:rsidR="00F442F9" w:rsidRPr="009A0223" w:rsidRDefault="00F442F9" w:rsidP="00D11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между строением и функциями органов дыхания.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Газообмен в легких и тканях.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Механизм вдоха и выдоха. </w:t>
            </w: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Пр. р</w:t>
            </w:r>
            <w:r w:rsidRPr="009A0223">
              <w:rPr>
                <w:rFonts w:ascii="Times New Roman" w:hAnsi="Times New Roman"/>
                <w:sz w:val="20"/>
                <w:szCs w:val="20"/>
              </w:rPr>
              <w:t>.  «Определение частоты дыхания»</w:t>
            </w:r>
          </w:p>
        </w:tc>
        <w:tc>
          <w:tcPr>
            <w:tcW w:w="5906" w:type="dxa"/>
          </w:tcPr>
          <w:p w:rsidR="00F442F9" w:rsidRPr="009A0223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биологического процесса дыхания, транспорта веществ.</w:t>
            </w:r>
          </w:p>
          <w:p w:rsidR="00F442F9" w:rsidRPr="009A0223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сущность процесса регуляции жизнедеятельности организма.</w:t>
            </w:r>
          </w:p>
          <w:p w:rsidR="00F442F9" w:rsidRPr="009A0223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между строением и функциями органов дыхания.</w:t>
            </w:r>
          </w:p>
          <w:p w:rsidR="00F442F9" w:rsidRPr="009A0223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между процессами дыхания и кровообращения.</w:t>
            </w:r>
          </w:p>
          <w:p w:rsidR="00F442F9" w:rsidRPr="009A0223" w:rsidRDefault="00F442F9" w:rsidP="00D11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для: проведения наблюдений за состоянием собственного организма.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Заболевания органов дыхания и их профилактика. 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Предупреждение распространения инфекционных заболеваний и соблюдение мер профилактики для защиты собственного организма</w:t>
            </w:r>
          </w:p>
        </w:tc>
        <w:tc>
          <w:tcPr>
            <w:tcW w:w="5906" w:type="dxa"/>
            <w:vMerge w:val="restart"/>
          </w:tcPr>
          <w:p w:rsidR="00F442F9" w:rsidRPr="009A0223" w:rsidRDefault="00F442F9" w:rsidP="00D11ECB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Называть </w:t>
            </w:r>
            <w:r w:rsidRPr="009A0223">
              <w:rPr>
                <w:rFonts w:ascii="Times New Roman" w:hAnsi="Times New Roman" w:cs="Times New Roman"/>
                <w:bCs/>
                <w:sz w:val="20"/>
                <w:szCs w:val="20"/>
              </w:rPr>
              <w:t>заболевания органов дыхания.</w:t>
            </w:r>
          </w:p>
          <w:p w:rsidR="00F442F9" w:rsidRPr="009A0223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для соблюдения мер профилактики инфекционных и простудных заболеваний, вредных привычек.</w:t>
            </w:r>
          </w:p>
          <w:p w:rsidR="00F442F9" w:rsidRPr="009A0223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Объяснять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зависимость собственного здоровья от  состояния окружающей среды.</w:t>
            </w:r>
          </w:p>
          <w:p w:rsidR="00F442F9" w:rsidRPr="009A0223" w:rsidRDefault="00F442F9" w:rsidP="00D11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Анализировать и оценивать воздействие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факторов риска для здоровья.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Чистота атмосферного воздуха как фактор здоровья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Значение чистоты воздуха для здоровья человека.</w:t>
            </w:r>
          </w:p>
        </w:tc>
        <w:tc>
          <w:tcPr>
            <w:tcW w:w="5906" w:type="dxa"/>
            <w:vMerge/>
          </w:tcPr>
          <w:p w:rsidR="00F442F9" w:rsidRPr="009A0223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Первая помощь при поражении органов дыхания.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Приёмы оказания первой помощи при отравлении угарным газом, спасении утопающего.</w:t>
            </w:r>
          </w:p>
        </w:tc>
        <w:tc>
          <w:tcPr>
            <w:tcW w:w="5906" w:type="dxa"/>
          </w:tcPr>
          <w:p w:rsidR="00F442F9" w:rsidRPr="009A0223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приемы оказания первой помощи при отравлении угарным газом, спасении утопающего.</w:t>
            </w:r>
          </w:p>
          <w:p w:rsidR="00F442F9" w:rsidRPr="009A0223" w:rsidRDefault="00F442F9" w:rsidP="00D11EC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для оказания первой помощи при отравлении угарным газом, спасении утопающего.</w:t>
            </w:r>
          </w:p>
          <w:p w:rsidR="00F442F9" w:rsidRPr="009A0223" w:rsidRDefault="00F442F9" w:rsidP="00D11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Находить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в тексте учебника биологическую информацию для выполнения заданий тестовой контрольной работы.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9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VI Пищеварение. Обмен веществ (8 часов)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Питание.</w:t>
            </w:r>
          </w:p>
          <w:p w:rsidR="00F442F9" w:rsidRPr="009A0223" w:rsidRDefault="00F442F9" w:rsidP="00196603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Пища как биологическая основа жизни</w:t>
            </w:r>
          </w:p>
        </w:tc>
        <w:tc>
          <w:tcPr>
            <w:tcW w:w="5906" w:type="dxa"/>
          </w:tcPr>
          <w:p w:rsidR="00F442F9" w:rsidRPr="009A0223" w:rsidRDefault="00F442F9" w:rsidP="00A411F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питательные вещества и пищевые продукты, в которых они находятся.</w:t>
            </w:r>
          </w:p>
          <w:p w:rsidR="00F442F9" w:rsidRPr="009A0223" w:rsidRDefault="00F442F9" w:rsidP="00A411F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Объяснять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роль питательных веществ в организме.</w:t>
            </w:r>
          </w:p>
          <w:p w:rsidR="00F442F9" w:rsidRPr="009A0223" w:rsidRDefault="00F442F9" w:rsidP="00A411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сущность процесса</w:t>
            </w:r>
          </w:p>
          <w:p w:rsidR="00F442F9" w:rsidRPr="009A0223" w:rsidRDefault="00F442F9" w:rsidP="00A41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9E5A08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Пищеварительная система. </w:t>
            </w:r>
          </w:p>
          <w:p w:rsidR="00F442F9" w:rsidRPr="009A0223" w:rsidRDefault="00F442F9" w:rsidP="009E5A08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9E5A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9E5A08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Строение и функции органов пищеварения.</w:t>
            </w:r>
          </w:p>
          <w:p w:rsidR="00CC52C9" w:rsidRPr="009A0223" w:rsidRDefault="00CC52C9" w:rsidP="00CC52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06" w:type="dxa"/>
          </w:tcPr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Называть: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строения организма человека, органов пищеварительной системы.</w:t>
            </w:r>
          </w:p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на таблицах основные органы пищеварительной системы человека.</w:t>
            </w:r>
          </w:p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биологического процесса питания, пищеварения.</w:t>
            </w:r>
          </w:p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между строением и функциями органов пищеварения.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9E5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9E5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Пищеварение в ротовой полости. Пищеварение в желудке. Регуляция пищеварения.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9E5A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и функции пищеварительной системы. Пищеварительные железы. Пищеварение в ротовой полости. Роль ферментов в пищеварении. Пищеварительные ферменты ротовой полости: слюна, мальтоза, крахмал, глюкоза. </w:t>
            </w:r>
          </w:p>
          <w:p w:rsidR="00F442F9" w:rsidRPr="009A0223" w:rsidRDefault="00F442F9" w:rsidP="009E5A08">
            <w:pPr>
              <w:pStyle w:val="a5"/>
              <w:rPr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Пищеварение в желудке. Желудок, слои желудка. Пищеварительные ферменты желудка. Желудочный сок. Нейрогуморальная регуляция пищеварения.</w:t>
            </w: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 р.  </w:t>
            </w:r>
            <w:r w:rsidR="00CC52C9"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«Изучение действия желудочного сока на белки, слюны на крахмал»</w:t>
            </w:r>
          </w:p>
        </w:tc>
        <w:tc>
          <w:tcPr>
            <w:tcW w:w="5906" w:type="dxa"/>
          </w:tcPr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Давать определения понятиям: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фермент, рефлекс, безусловный и условный рефлексы.</w:t>
            </w:r>
          </w:p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на таблицах основные органы пищеварительной системы человека.</w:t>
            </w:r>
          </w:p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биологического процесса питания, пищеварения, роль ферментов в пищеварении.</w:t>
            </w:r>
          </w:p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между строением и функциями органов пищеварения.</w:t>
            </w:r>
          </w:p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для: проведения наблюдений за состоянием собственного организма.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9E5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9A0223" w:rsidRDefault="00F442F9" w:rsidP="009E5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Пищеварение в кишечнике. Всасывание питательных веществ.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9E5A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Строение и функции пищеварительной системы. Роль ферментов в пищеварении. Переваривание пищи в двенадцатиперстной кишке. Всасывание питательных веществ.</w:t>
            </w:r>
          </w:p>
        </w:tc>
        <w:tc>
          <w:tcPr>
            <w:tcW w:w="5906" w:type="dxa"/>
          </w:tcPr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Давать определения понятию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фермент.</w:t>
            </w:r>
          </w:p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на таблицах основные органы пищеварительной системы человека.</w:t>
            </w:r>
          </w:p>
          <w:p w:rsidR="00F442F9" w:rsidRPr="009A0223" w:rsidRDefault="00F442F9" w:rsidP="009E5A0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биологического процесса питания, пищеварения, роль ферментов в пищеварении.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9E5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Профилактика гепатита и кишечных инфекций</w:t>
            </w:r>
          </w:p>
          <w:p w:rsidR="00F442F9" w:rsidRPr="009A0223" w:rsidRDefault="00F442F9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Основные заболевания органов </w:t>
            </w:r>
            <w:proofErr w:type="spellStart"/>
            <w:proofErr w:type="gramStart"/>
            <w:r w:rsidRPr="009A0223">
              <w:rPr>
                <w:rFonts w:ascii="Times New Roman" w:hAnsi="Times New Roman"/>
                <w:sz w:val="20"/>
                <w:szCs w:val="20"/>
              </w:rPr>
              <w:t>желудочно</w:t>
            </w:r>
            <w:proofErr w:type="spellEnd"/>
            <w:r w:rsidRPr="009A0223">
              <w:rPr>
                <w:rFonts w:ascii="Times New Roman" w:hAnsi="Times New Roman"/>
                <w:sz w:val="20"/>
                <w:szCs w:val="20"/>
              </w:rPr>
              <w:t xml:space="preserve"> – кишечного</w:t>
            </w:r>
            <w:proofErr w:type="gramEnd"/>
            <w:r w:rsidRPr="009A0223">
              <w:rPr>
                <w:rFonts w:ascii="Times New Roman" w:hAnsi="Times New Roman"/>
                <w:sz w:val="20"/>
                <w:szCs w:val="20"/>
              </w:rPr>
              <w:t xml:space="preserve"> тракта, причины и профилактика.</w:t>
            </w:r>
          </w:p>
        </w:tc>
        <w:tc>
          <w:tcPr>
            <w:tcW w:w="5906" w:type="dxa"/>
          </w:tcPr>
          <w:p w:rsidR="00F442F9" w:rsidRPr="009A0223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между строением и функциями органов пищеварения.</w:t>
            </w:r>
          </w:p>
          <w:p w:rsidR="00F442F9" w:rsidRPr="009A0223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Анализировать и оценивать воздействие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факторов риска для здоровья.</w:t>
            </w:r>
          </w:p>
          <w:p w:rsidR="00F442F9" w:rsidRPr="009A0223" w:rsidRDefault="00F442F9" w:rsidP="00577C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для: соблюдения мер профилактики заболевания органов пищеварения; профилактики вредных привычек; оказание первой помощи при пищевом отравлении; проведения наблюдений за состоянием собственного организма.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Обмен веществ и превращение энергии</w:t>
            </w:r>
          </w:p>
          <w:p w:rsidR="00F442F9" w:rsidRPr="009A0223" w:rsidRDefault="00F442F9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Пластический и энергетический обмен как две стороны единого процесса обмена веществ в организме.</w:t>
            </w:r>
          </w:p>
        </w:tc>
        <w:tc>
          <w:tcPr>
            <w:tcW w:w="5906" w:type="dxa"/>
          </w:tcPr>
          <w:p w:rsidR="00F442F9" w:rsidRPr="009A0223" w:rsidRDefault="00F442F9" w:rsidP="00A411F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биологического процесса питания, пищеварения, роль ферментов в пищеварении.</w:t>
            </w:r>
          </w:p>
          <w:p w:rsidR="00F442F9" w:rsidRPr="009A0223" w:rsidRDefault="00F442F9" w:rsidP="00A411F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между строением и функциями органов пищеварения.</w:t>
            </w:r>
          </w:p>
          <w:p w:rsidR="00F442F9" w:rsidRPr="009A0223" w:rsidRDefault="00F442F9" w:rsidP="00A411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для: проведения наблюдений за состоянием собственного организма.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Рациональное питание.</w:t>
            </w:r>
          </w:p>
          <w:p w:rsidR="00F442F9" w:rsidRPr="009A0223" w:rsidRDefault="00F442F9" w:rsidP="00196603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 xml:space="preserve">Л. р. </w:t>
            </w:r>
            <w:r w:rsidR="00CC52C9" w:rsidRPr="009A0223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Pr="009A022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EF50F4" w:rsidRPr="009A022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9A0223">
              <w:rPr>
                <w:rFonts w:ascii="Times New Roman" w:hAnsi="Times New Roman"/>
                <w:sz w:val="20"/>
                <w:szCs w:val="20"/>
              </w:rPr>
              <w:t>«Определение норм рационального питания»</w:t>
            </w:r>
          </w:p>
        </w:tc>
        <w:tc>
          <w:tcPr>
            <w:tcW w:w="5906" w:type="dxa"/>
          </w:tcPr>
          <w:p w:rsidR="00F442F9" w:rsidRPr="009A0223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для: соблюдения мер профилактики заболевания органов пищеварения; профилактики вредных привычек; оказание первой помощи при пищевом отравлении; проведения наблюдений за состоянием собственного организма.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Витамины. 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Витамины, их роль в обмене веществ, способы их сохранения в пищевых продуктах. Проявление авитаминозов и меры их предупреждения</w:t>
            </w:r>
          </w:p>
        </w:tc>
        <w:tc>
          <w:tcPr>
            <w:tcW w:w="5906" w:type="dxa"/>
          </w:tcPr>
          <w:p w:rsidR="00F442F9" w:rsidRPr="009A0223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объяснять влияние витаминов различных групп на процессы обмена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VII Выделение (2 часа)</w:t>
            </w:r>
          </w:p>
        </w:tc>
        <w:tc>
          <w:tcPr>
            <w:tcW w:w="5906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Органы выделения</w:t>
            </w:r>
          </w:p>
          <w:p w:rsidR="00F442F9" w:rsidRPr="009A0223" w:rsidRDefault="00F442F9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Структура мочевыделительной системы. Почки, их строение и функции.</w:t>
            </w:r>
          </w:p>
        </w:tc>
        <w:tc>
          <w:tcPr>
            <w:tcW w:w="5906" w:type="dxa"/>
          </w:tcPr>
          <w:p w:rsidR="00F442F9" w:rsidRPr="009A0223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Называть: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органы мочевыделительной системы; другие системы, участвующие в процессе удалении продуктов обмена.</w:t>
            </w:r>
          </w:p>
          <w:p w:rsidR="00F442F9" w:rsidRPr="009A0223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на таблицах основные органы выделительной системы человека.</w:t>
            </w:r>
          </w:p>
          <w:p w:rsidR="00F442F9" w:rsidRPr="009A0223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биологического процесса выделения и его роль в обмене веществ.</w:t>
            </w:r>
          </w:p>
          <w:p w:rsidR="00F442F9" w:rsidRPr="009A0223" w:rsidRDefault="00F442F9" w:rsidP="00577C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между строением и функциями органов мочевыделительной системы.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Мочеполовые инфекции.</w:t>
            </w:r>
            <w:r w:rsidRPr="009A02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ab/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Мочеполовые инфекции, меры их предупреждения для сохранения здоровья. Питьевой режим.</w:t>
            </w:r>
          </w:p>
        </w:tc>
        <w:tc>
          <w:tcPr>
            <w:tcW w:w="5906" w:type="dxa"/>
          </w:tcPr>
          <w:p w:rsidR="00F442F9" w:rsidRPr="009A0223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для: соблюдения мер профилактики заболеваний выделительной системы; профилактика вредных привычек.</w:t>
            </w:r>
          </w:p>
          <w:p w:rsidR="00F442F9" w:rsidRPr="009A0223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Анализировать и оценивать воздействие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факторов риска для здоровья.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9" w:type="dxa"/>
            <w:gridSpan w:val="2"/>
          </w:tcPr>
          <w:p w:rsidR="00F442F9" w:rsidRPr="009A0223" w:rsidRDefault="00F442F9" w:rsidP="00577C78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VIII Покровы тела (4 часа)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Строение и значение кожи. </w:t>
            </w:r>
          </w:p>
          <w:p w:rsidR="00F442F9" w:rsidRPr="009A0223" w:rsidRDefault="00F442F9" w:rsidP="001966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Функции кожи. Ногти. Волосы.</w:t>
            </w:r>
          </w:p>
        </w:tc>
        <w:tc>
          <w:tcPr>
            <w:tcW w:w="5906" w:type="dxa"/>
          </w:tcPr>
          <w:p w:rsidR="00F442F9" w:rsidRPr="009A0223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Называть: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строения организма человека - кожи, функции кожи.</w:t>
            </w:r>
          </w:p>
          <w:p w:rsidR="00F442F9" w:rsidRPr="009A0223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описывать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на таблицах структурные компоненты кожи.</w:t>
            </w:r>
          </w:p>
          <w:p w:rsidR="00F442F9" w:rsidRPr="009A0223" w:rsidRDefault="00F442F9" w:rsidP="00577C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между строением и функциями кожи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Терморегуляция организма.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Роль кожи в теплорегуляции и обмене веществ.</w:t>
            </w:r>
          </w:p>
        </w:tc>
        <w:tc>
          <w:tcPr>
            <w:tcW w:w="5906" w:type="dxa"/>
          </w:tcPr>
          <w:p w:rsidR="00F442F9" w:rsidRPr="009A0223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Анализировать и оценивать воздействие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факторов риска для здоровья.</w:t>
            </w:r>
          </w:p>
          <w:p w:rsidR="00F442F9" w:rsidRPr="009A0223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для: соблюдения мер профилактики заболеваний.</w:t>
            </w:r>
          </w:p>
          <w:p w:rsidR="00F442F9" w:rsidRPr="009A0223" w:rsidRDefault="00F442F9" w:rsidP="00577C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Характеризовать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роль кожи в обмене веществ и жизнедеятельности организма.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Закаливание. Заболевания кожи и их предупреждение. 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Гигиенические требования к одежде, обуви.</w:t>
            </w:r>
          </w:p>
        </w:tc>
        <w:tc>
          <w:tcPr>
            <w:tcW w:w="5906" w:type="dxa"/>
            <w:vMerge w:val="restart"/>
          </w:tcPr>
          <w:p w:rsidR="00F442F9" w:rsidRPr="009A0223" w:rsidRDefault="00F442F9" w:rsidP="00577C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для: проведения наблюдений за состоянием собственного организма, профилактика вредных привычек, оказания первой помощи при травмах, ожогах, обморожениях.</w:t>
            </w:r>
          </w:p>
          <w:p w:rsidR="00F442F9" w:rsidRPr="009A0223" w:rsidRDefault="00F442F9" w:rsidP="00577C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для соблюдения мер профилактики заболеваний кожи и других покровов тела.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Первая помощь при повреждении кожных покровов.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Приёмы оказания первой помощи себе и окружающим при травмах, ожогах, обморожениях и их профилактика</w:t>
            </w:r>
          </w:p>
        </w:tc>
        <w:tc>
          <w:tcPr>
            <w:tcW w:w="5906" w:type="dxa"/>
            <w:vMerge/>
          </w:tcPr>
          <w:p w:rsidR="00F442F9" w:rsidRPr="009A0223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IX Размножение и развитие (3 часа)</w:t>
            </w:r>
          </w:p>
        </w:tc>
        <w:tc>
          <w:tcPr>
            <w:tcW w:w="5906" w:type="dxa"/>
          </w:tcPr>
          <w:p w:rsidR="00F442F9" w:rsidRPr="009A0223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Система органов размножения. 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Половая система человека. Наследование признаков у человека. Наследственные болезни, их причины и предупреждение</w:t>
            </w:r>
          </w:p>
        </w:tc>
        <w:tc>
          <w:tcPr>
            <w:tcW w:w="5906" w:type="dxa"/>
          </w:tcPr>
          <w:p w:rsidR="00F442F9" w:rsidRPr="009A0223" w:rsidRDefault="00F442F9" w:rsidP="00F442F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Давать определение понятиям: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размножение, оплодотворение.</w:t>
            </w:r>
          </w:p>
          <w:p w:rsidR="00F442F9" w:rsidRPr="009A0223" w:rsidRDefault="00F442F9" w:rsidP="00F442F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сущность процессов размножения и развития человека.</w:t>
            </w:r>
          </w:p>
          <w:p w:rsidR="00F442F9" w:rsidRPr="009A0223" w:rsidRDefault="00F442F9" w:rsidP="00F44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для: проведения наблюдений за состоянием собственного организма; профилактика вредных привычек.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Развитие человека.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Периоды жизни человека.</w:t>
            </w:r>
          </w:p>
        </w:tc>
        <w:tc>
          <w:tcPr>
            <w:tcW w:w="5906" w:type="dxa"/>
          </w:tcPr>
          <w:p w:rsidR="00F442F9" w:rsidRPr="009A0223" w:rsidRDefault="00F442F9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Знать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и жизни ребенка первого года жизни.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Профилактика инфекций.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Инфекции, передающиеся половым путём, их профилактика. ВИЧ – инфекция и её профилактика</w:t>
            </w:r>
          </w:p>
        </w:tc>
        <w:tc>
          <w:tcPr>
            <w:tcW w:w="5906" w:type="dxa"/>
          </w:tcPr>
          <w:p w:rsidR="00F442F9" w:rsidRPr="009A0223" w:rsidRDefault="00F442F9" w:rsidP="00F442F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проявления наследственных заболеваний.</w:t>
            </w:r>
          </w:p>
          <w:p w:rsidR="00F442F9" w:rsidRPr="009A0223" w:rsidRDefault="00F442F9" w:rsidP="00F442F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Анализировать и оценивать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воздействие факторов окружающей среды на здоровье.</w:t>
            </w:r>
          </w:p>
          <w:p w:rsidR="00F442F9" w:rsidRPr="009A0223" w:rsidRDefault="00F442F9" w:rsidP="00F442F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Использовать приобретенные знания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для соблюдения мер профилактики заболеваний, ВИЧ-инфекции.</w:t>
            </w:r>
          </w:p>
          <w:p w:rsidR="00F442F9" w:rsidRPr="009A0223" w:rsidRDefault="00F442F9" w:rsidP="00F44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Проводить самостоятельный поиск биологической информации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о достижениях генетики в области изучения наследственных болезней человека.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9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X  Высшая нервная деятельность (5 часов)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Рефлекс – основа нервной деятельности. 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Безусловные и условные рефлексы, их роль в жизни человека. </w:t>
            </w:r>
          </w:p>
        </w:tc>
        <w:tc>
          <w:tcPr>
            <w:tcW w:w="5906" w:type="dxa"/>
            <w:vMerge w:val="restart"/>
          </w:tcPr>
          <w:p w:rsidR="00F442F9" w:rsidRPr="009A0223" w:rsidRDefault="00F442F9" w:rsidP="00E80C3E">
            <w:pPr>
              <w:pStyle w:val="a5"/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Давать определения понятиям: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безусловные рефлексы, условные рефлексы.</w:t>
            </w:r>
          </w:p>
          <w:p w:rsidR="00F442F9" w:rsidRPr="009A0223" w:rsidRDefault="00F442F9" w:rsidP="00E80C3E">
            <w:pPr>
              <w:pStyle w:val="a5"/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Называть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принцип работы нервной системы.</w:t>
            </w:r>
          </w:p>
          <w:p w:rsidR="00F442F9" w:rsidRPr="009A0223" w:rsidRDefault="00F442F9" w:rsidP="00E80C3E">
            <w:pPr>
              <w:pStyle w:val="a5"/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: особенности работы головного мозга; биологическое значение условных и безусловных рефлексов; сущность регуляции.</w:t>
            </w:r>
          </w:p>
          <w:p w:rsidR="00F442F9" w:rsidRPr="009A0223" w:rsidRDefault="00F442F9" w:rsidP="00E80C3E">
            <w:pPr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для рациональной организации труда и отдыха.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Особенности ВНД и поведения человека. </w:t>
            </w: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Психика и  поведение человека. Типы нервной деятельности.</w:t>
            </w:r>
          </w:p>
        </w:tc>
        <w:tc>
          <w:tcPr>
            <w:tcW w:w="5906" w:type="dxa"/>
            <w:vMerge/>
          </w:tcPr>
          <w:p w:rsidR="00F442F9" w:rsidRPr="009A0223" w:rsidRDefault="00F442F9" w:rsidP="00E80C3E">
            <w:pPr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064D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0B064D" w:rsidRPr="009A0223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578" w:type="dxa"/>
            <w:gridSpan w:val="2"/>
          </w:tcPr>
          <w:p w:rsidR="000B064D" w:rsidRPr="009A0223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Речь. Мышление. Сознание.</w:t>
            </w:r>
          </w:p>
        </w:tc>
        <w:tc>
          <w:tcPr>
            <w:tcW w:w="647" w:type="dxa"/>
            <w:gridSpan w:val="2"/>
          </w:tcPr>
          <w:p w:rsidR="000B064D" w:rsidRPr="009A0223" w:rsidRDefault="000B064D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0B064D" w:rsidRPr="009A0223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Познавательные процессы.</w:t>
            </w:r>
          </w:p>
        </w:tc>
        <w:tc>
          <w:tcPr>
            <w:tcW w:w="5906" w:type="dxa"/>
            <w:vMerge w:val="restart"/>
          </w:tcPr>
          <w:p w:rsidR="000B064D" w:rsidRPr="009A0223" w:rsidRDefault="000B064D" w:rsidP="00E80C3E">
            <w:pPr>
              <w:pStyle w:val="a5"/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особенности ВНД и поведения человека.</w:t>
            </w:r>
          </w:p>
          <w:p w:rsidR="000B064D" w:rsidRPr="009A0223" w:rsidRDefault="000B064D" w:rsidP="00E80C3E">
            <w:pPr>
              <w:pStyle w:val="a5"/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ВНД и поведения человека (речь, мышление), их значение.</w:t>
            </w:r>
          </w:p>
          <w:p w:rsidR="000B064D" w:rsidRPr="009A0223" w:rsidRDefault="000B064D" w:rsidP="00E80C3E">
            <w:pPr>
              <w:tabs>
                <w:tab w:val="left" w:pos="1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для: проведения наблюдений за состоянием собственного здоровья; организации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учебной деятельности (формирование и сохранения знаний, умений, навыков).</w:t>
            </w:r>
          </w:p>
        </w:tc>
        <w:tc>
          <w:tcPr>
            <w:tcW w:w="766" w:type="dxa"/>
            <w:gridSpan w:val="3"/>
          </w:tcPr>
          <w:p w:rsidR="000B064D" w:rsidRPr="009A0223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064D" w:rsidRPr="009A0223" w:rsidRDefault="000B064D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064D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0B064D" w:rsidRPr="009A0223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578" w:type="dxa"/>
            <w:gridSpan w:val="2"/>
          </w:tcPr>
          <w:p w:rsidR="000B064D" w:rsidRPr="009A0223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Память, Эмоции.</w:t>
            </w:r>
          </w:p>
        </w:tc>
        <w:tc>
          <w:tcPr>
            <w:tcW w:w="647" w:type="dxa"/>
            <w:gridSpan w:val="2"/>
          </w:tcPr>
          <w:p w:rsidR="000B064D" w:rsidRPr="009A0223" w:rsidRDefault="000B064D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0B064D" w:rsidRPr="009A0223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Особенности психики человека.</w:t>
            </w:r>
          </w:p>
        </w:tc>
        <w:tc>
          <w:tcPr>
            <w:tcW w:w="5906" w:type="dxa"/>
            <w:vMerge/>
          </w:tcPr>
          <w:p w:rsidR="000B064D" w:rsidRPr="009A0223" w:rsidRDefault="000B064D" w:rsidP="001966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0B064D" w:rsidRPr="009A0223" w:rsidRDefault="000B064D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0B064D" w:rsidRPr="009A0223" w:rsidRDefault="000B064D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2578" w:type="dxa"/>
            <w:gridSpan w:val="2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Биологические ритмы. </w:t>
            </w:r>
          </w:p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442F9" w:rsidRPr="009A0223" w:rsidRDefault="00F442F9" w:rsidP="00196603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93" w:type="dxa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Сон, его значение и гигиена.</w:t>
            </w:r>
          </w:p>
        </w:tc>
        <w:tc>
          <w:tcPr>
            <w:tcW w:w="5906" w:type="dxa"/>
          </w:tcPr>
          <w:p w:rsidR="000B064D" w:rsidRPr="009A0223" w:rsidRDefault="000B064D" w:rsidP="000B064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психологические особенности личности.</w:t>
            </w:r>
          </w:p>
          <w:p w:rsidR="000B064D" w:rsidRPr="009A0223" w:rsidRDefault="000B064D" w:rsidP="000B064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роль обучения и воспитания в развитии психики и поведения человека.</w:t>
            </w:r>
          </w:p>
          <w:p w:rsidR="00F442F9" w:rsidRPr="009A0223" w:rsidRDefault="000B064D" w:rsidP="000B0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Использовать приобретенные знания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для: рациональной организации труда и отдыха; соблюдения правил поведения в окружающей среде.</w:t>
            </w:r>
          </w:p>
        </w:tc>
        <w:tc>
          <w:tcPr>
            <w:tcW w:w="766" w:type="dxa"/>
            <w:gridSpan w:val="3"/>
          </w:tcPr>
          <w:p w:rsidR="00F442F9" w:rsidRPr="009A0223" w:rsidRDefault="00F442F9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42F9" w:rsidRPr="009A0223" w:rsidTr="00F442F9">
        <w:trPr>
          <w:gridAfter w:val="1"/>
          <w:wAfter w:w="236" w:type="dxa"/>
        </w:trPr>
        <w:tc>
          <w:tcPr>
            <w:tcW w:w="1891" w:type="dxa"/>
            <w:gridSpan w:val="2"/>
            <w:tcBorders>
              <w:top w:val="single" w:sz="4" w:space="0" w:color="auto"/>
            </w:tcBorders>
          </w:tcPr>
          <w:p w:rsidR="00F442F9" w:rsidRPr="009A0223" w:rsidRDefault="00F442F9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442F9" w:rsidRPr="009A0223" w:rsidRDefault="00F442F9">
            <w:pPr>
              <w:rPr>
                <w:sz w:val="20"/>
                <w:szCs w:val="20"/>
              </w:rPr>
            </w:pPr>
          </w:p>
        </w:tc>
        <w:tc>
          <w:tcPr>
            <w:tcW w:w="11921" w:type="dxa"/>
            <w:gridSpan w:val="8"/>
            <w:tcBorders>
              <w:top w:val="nil"/>
              <w:bottom w:val="nil"/>
            </w:tcBorders>
            <w:shd w:val="clear" w:color="auto" w:fill="auto"/>
          </w:tcPr>
          <w:p w:rsidR="00F442F9" w:rsidRPr="009A0223" w:rsidRDefault="00351C45">
            <w:pPr>
              <w:rPr>
                <w:b/>
                <w:sz w:val="20"/>
                <w:szCs w:val="20"/>
              </w:rPr>
            </w:pPr>
            <w:r w:rsidRPr="009A02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ХI ЧЕЛОВЕК И ЕГО ЗДОРОВЬЕ </w:t>
            </w:r>
            <w:proofErr w:type="gramStart"/>
            <w:r w:rsidRPr="009A02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( </w:t>
            </w:r>
            <w:proofErr w:type="gramEnd"/>
            <w:r w:rsidRPr="009A02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7</w:t>
            </w:r>
            <w:r w:rsidR="00F442F9" w:rsidRPr="009A02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часов)</w:t>
            </w:r>
          </w:p>
        </w:tc>
      </w:tr>
      <w:tr w:rsidR="000B064D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0B064D" w:rsidRPr="009A0223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578" w:type="dxa"/>
            <w:gridSpan w:val="2"/>
          </w:tcPr>
          <w:p w:rsidR="000B064D" w:rsidRPr="009A0223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Человек и окружающая среда. Среда обитания. </w:t>
            </w:r>
          </w:p>
        </w:tc>
        <w:tc>
          <w:tcPr>
            <w:tcW w:w="567" w:type="dxa"/>
          </w:tcPr>
          <w:p w:rsidR="000B064D" w:rsidRPr="009A0223" w:rsidRDefault="000B064D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gridSpan w:val="2"/>
          </w:tcPr>
          <w:p w:rsidR="00CC52C9" w:rsidRPr="009A0223" w:rsidRDefault="000B064D" w:rsidP="00CC52C9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Правила поведения человека в окружающей среде. </w:t>
            </w:r>
          </w:p>
          <w:p w:rsidR="000B064D" w:rsidRPr="009A0223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vMerge w:val="restart"/>
          </w:tcPr>
          <w:p w:rsidR="000B064D" w:rsidRPr="009A0223" w:rsidRDefault="000B064D" w:rsidP="000B064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проявления наследственных заболеваний.</w:t>
            </w:r>
          </w:p>
          <w:p w:rsidR="000B064D" w:rsidRPr="009A0223" w:rsidRDefault="000B064D" w:rsidP="000B064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Анализировать и оценивать 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>воздействие факторов окружающей среды на здоровье.</w:t>
            </w:r>
          </w:p>
          <w:p w:rsidR="000B064D" w:rsidRPr="009A0223" w:rsidRDefault="000B064D" w:rsidP="000B064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3">
              <w:rPr>
                <w:rFonts w:ascii="Times New Roman" w:hAnsi="Times New Roman" w:cs="Times New Roman"/>
                <w:b/>
                <w:sz w:val="20"/>
                <w:szCs w:val="20"/>
              </w:rPr>
              <w:t>Использовать приобретенные знания</w:t>
            </w:r>
            <w:r w:rsidRPr="009A0223">
              <w:rPr>
                <w:rFonts w:ascii="Times New Roman" w:hAnsi="Times New Roman" w:cs="Times New Roman"/>
                <w:sz w:val="20"/>
                <w:szCs w:val="20"/>
              </w:rPr>
              <w:t xml:space="preserve"> для соблюдения мер профилактики заболеваний, ВИЧ-инфекции.</w:t>
            </w:r>
          </w:p>
          <w:p w:rsidR="000B064D" w:rsidRPr="009A0223" w:rsidRDefault="000B064D" w:rsidP="000B064D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Проводить самостоятельный поиск биологической информации </w:t>
            </w:r>
            <w:r w:rsidRPr="009A0223">
              <w:rPr>
                <w:rFonts w:ascii="Times New Roman" w:eastAsia="Calibri" w:hAnsi="Times New Roman" w:cs="Times New Roman"/>
                <w:sz w:val="20"/>
                <w:szCs w:val="20"/>
              </w:rPr>
              <w:t>о достижениях генетики в области изучения наследственных болезней человека.</w:t>
            </w:r>
          </w:p>
        </w:tc>
        <w:tc>
          <w:tcPr>
            <w:tcW w:w="708" w:type="dxa"/>
          </w:tcPr>
          <w:p w:rsidR="000B064D" w:rsidRPr="009A0223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9" w:type="dxa"/>
            <w:gridSpan w:val="2"/>
          </w:tcPr>
          <w:p w:rsidR="000B064D" w:rsidRPr="009A0223" w:rsidRDefault="000B064D" w:rsidP="0019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064D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0B064D" w:rsidRPr="009A0223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578" w:type="dxa"/>
            <w:gridSpan w:val="2"/>
          </w:tcPr>
          <w:p w:rsidR="000B064D" w:rsidRPr="009A0223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Санитарно-гигиенические нормы.</w:t>
            </w:r>
          </w:p>
        </w:tc>
        <w:tc>
          <w:tcPr>
            <w:tcW w:w="567" w:type="dxa"/>
          </w:tcPr>
          <w:p w:rsidR="000B064D" w:rsidRPr="009A0223" w:rsidRDefault="000B064D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gridSpan w:val="2"/>
          </w:tcPr>
          <w:p w:rsidR="000B064D" w:rsidRPr="009A0223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Соблюдение санитарно-гигиенических норм и правил здорового образа жизни.</w:t>
            </w:r>
          </w:p>
        </w:tc>
        <w:tc>
          <w:tcPr>
            <w:tcW w:w="5954" w:type="dxa"/>
            <w:gridSpan w:val="2"/>
            <w:vMerge/>
          </w:tcPr>
          <w:p w:rsidR="000B064D" w:rsidRPr="009A0223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B064D" w:rsidRPr="009A0223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9" w:type="dxa"/>
            <w:gridSpan w:val="2"/>
          </w:tcPr>
          <w:p w:rsidR="000B064D" w:rsidRPr="009A0223" w:rsidRDefault="000B064D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064D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0B064D" w:rsidRPr="009A0223" w:rsidRDefault="000B064D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578" w:type="dxa"/>
            <w:gridSpan w:val="2"/>
          </w:tcPr>
          <w:p w:rsidR="000B064D" w:rsidRPr="009A0223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Здоровый образ жизни.</w:t>
            </w:r>
          </w:p>
        </w:tc>
        <w:tc>
          <w:tcPr>
            <w:tcW w:w="567" w:type="dxa"/>
          </w:tcPr>
          <w:p w:rsidR="000B064D" w:rsidRPr="009A0223" w:rsidRDefault="000B064D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gridSpan w:val="2"/>
          </w:tcPr>
          <w:p w:rsidR="000B064D" w:rsidRPr="009A0223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Укрепление здоровья: двигательная активность, закаливание. Факторы риска: стрессы, гиподинамия, переутомление.</w:t>
            </w:r>
          </w:p>
        </w:tc>
        <w:tc>
          <w:tcPr>
            <w:tcW w:w="5954" w:type="dxa"/>
            <w:gridSpan w:val="2"/>
            <w:vMerge/>
          </w:tcPr>
          <w:p w:rsidR="000B064D" w:rsidRPr="009A0223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B064D" w:rsidRPr="009A0223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9" w:type="dxa"/>
            <w:gridSpan w:val="2"/>
          </w:tcPr>
          <w:p w:rsidR="000B064D" w:rsidRPr="009A0223" w:rsidRDefault="000B064D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4F12" w:rsidRPr="009A0223" w:rsidTr="00E2693F">
        <w:trPr>
          <w:gridAfter w:val="1"/>
          <w:wAfter w:w="236" w:type="dxa"/>
        </w:trPr>
        <w:tc>
          <w:tcPr>
            <w:tcW w:w="503" w:type="dxa"/>
          </w:tcPr>
          <w:p w:rsidR="000E4F12" w:rsidRPr="009A0223" w:rsidRDefault="000E4F12" w:rsidP="00E2693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6</w:t>
            </w:r>
            <w:r w:rsidRPr="009A0223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578" w:type="dxa"/>
            <w:gridSpan w:val="2"/>
          </w:tcPr>
          <w:p w:rsidR="000E4F12" w:rsidRPr="009A0223" w:rsidRDefault="000E4F12" w:rsidP="00E2693F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Промежуточная аттестация </w:t>
            </w:r>
            <w:proofErr w:type="gramStart"/>
            <w:r w:rsidRPr="009A0223">
              <w:rPr>
                <w:rFonts w:ascii="Times New Roman" w:hAnsi="Times New Roman"/>
                <w:sz w:val="20"/>
                <w:szCs w:val="20"/>
              </w:rPr>
              <w:t>-т</w:t>
            </w:r>
            <w:proofErr w:type="gramEnd"/>
            <w:r w:rsidRPr="009A0223">
              <w:rPr>
                <w:rFonts w:ascii="Times New Roman" w:hAnsi="Times New Roman"/>
                <w:sz w:val="20"/>
                <w:szCs w:val="20"/>
              </w:rPr>
              <w:t>ест</w:t>
            </w:r>
          </w:p>
        </w:tc>
        <w:tc>
          <w:tcPr>
            <w:tcW w:w="567" w:type="dxa"/>
          </w:tcPr>
          <w:p w:rsidR="000E4F12" w:rsidRPr="009A0223" w:rsidRDefault="000E4F12" w:rsidP="00E2693F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gridSpan w:val="2"/>
          </w:tcPr>
          <w:p w:rsidR="000E4F12" w:rsidRPr="009A0223" w:rsidRDefault="000E4F12" w:rsidP="00E2693F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Выполнение тестовых заданий.</w:t>
            </w:r>
          </w:p>
        </w:tc>
        <w:tc>
          <w:tcPr>
            <w:tcW w:w="5954" w:type="dxa"/>
            <w:gridSpan w:val="2"/>
          </w:tcPr>
          <w:p w:rsidR="000E4F12" w:rsidRPr="009A0223" w:rsidRDefault="000E4F12" w:rsidP="00E2693F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Повторение и обобщение знаний за курс</w:t>
            </w:r>
          </w:p>
        </w:tc>
        <w:tc>
          <w:tcPr>
            <w:tcW w:w="708" w:type="dxa"/>
          </w:tcPr>
          <w:p w:rsidR="000E4F12" w:rsidRPr="009A0223" w:rsidRDefault="000E4F12" w:rsidP="00E2693F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9" w:type="dxa"/>
            <w:gridSpan w:val="2"/>
          </w:tcPr>
          <w:p w:rsidR="000E4F12" w:rsidRPr="009A0223" w:rsidRDefault="000E4F12" w:rsidP="00E2693F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064D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0B064D" w:rsidRPr="009A0223" w:rsidRDefault="000B064D" w:rsidP="0019660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6</w:t>
            </w:r>
            <w:r w:rsidR="000E4F12" w:rsidRPr="009A0223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578" w:type="dxa"/>
            <w:gridSpan w:val="2"/>
          </w:tcPr>
          <w:p w:rsidR="000B064D" w:rsidRPr="009A0223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Вредные привычки.</w:t>
            </w:r>
          </w:p>
        </w:tc>
        <w:tc>
          <w:tcPr>
            <w:tcW w:w="567" w:type="dxa"/>
          </w:tcPr>
          <w:p w:rsidR="000B064D" w:rsidRPr="009A0223" w:rsidRDefault="000B064D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gridSpan w:val="2"/>
          </w:tcPr>
          <w:p w:rsidR="000B064D" w:rsidRPr="009A0223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Вредные привычки, их влияние на здоровье человека.</w:t>
            </w:r>
          </w:p>
        </w:tc>
        <w:tc>
          <w:tcPr>
            <w:tcW w:w="5954" w:type="dxa"/>
            <w:gridSpan w:val="2"/>
          </w:tcPr>
          <w:p w:rsidR="000B064D" w:rsidRPr="009A0223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B064D" w:rsidRPr="009A0223" w:rsidRDefault="000B064D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9" w:type="dxa"/>
            <w:gridSpan w:val="2"/>
          </w:tcPr>
          <w:p w:rsidR="000B064D" w:rsidRPr="009A0223" w:rsidRDefault="000B064D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1C45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351C45" w:rsidRPr="009A0223" w:rsidRDefault="00351C45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2578" w:type="dxa"/>
            <w:gridSpan w:val="2"/>
          </w:tcPr>
          <w:p w:rsidR="00351C45" w:rsidRPr="009A0223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9A0223"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 w:rsidRPr="009A0223">
              <w:rPr>
                <w:rFonts w:ascii="Times New Roman" w:hAnsi="Times New Roman"/>
                <w:sz w:val="20"/>
                <w:szCs w:val="20"/>
              </w:rPr>
              <w:t xml:space="preserve"> в 8 классе</w:t>
            </w:r>
          </w:p>
        </w:tc>
        <w:tc>
          <w:tcPr>
            <w:tcW w:w="567" w:type="dxa"/>
          </w:tcPr>
          <w:p w:rsidR="00351C45" w:rsidRPr="009A0223" w:rsidRDefault="00351C45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gridSpan w:val="2"/>
          </w:tcPr>
          <w:p w:rsidR="00351C45" w:rsidRPr="009A0223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gridSpan w:val="2"/>
          </w:tcPr>
          <w:p w:rsidR="00351C45" w:rsidRPr="009A0223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51C45" w:rsidRPr="009A0223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9" w:type="dxa"/>
            <w:gridSpan w:val="2"/>
          </w:tcPr>
          <w:p w:rsidR="00351C45" w:rsidRPr="009A0223" w:rsidRDefault="00351C45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1C45" w:rsidRPr="009A0223" w:rsidTr="00F442F9">
        <w:trPr>
          <w:gridAfter w:val="1"/>
          <w:wAfter w:w="236" w:type="dxa"/>
        </w:trPr>
        <w:tc>
          <w:tcPr>
            <w:tcW w:w="503" w:type="dxa"/>
          </w:tcPr>
          <w:p w:rsidR="00351C45" w:rsidRPr="009A0223" w:rsidRDefault="00351C45" w:rsidP="00196603">
            <w:pPr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578" w:type="dxa"/>
            <w:gridSpan w:val="2"/>
          </w:tcPr>
          <w:p w:rsidR="00351C45" w:rsidRPr="009A0223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9A0223">
              <w:rPr>
                <w:rFonts w:ascii="Times New Roman" w:hAnsi="Times New Roman"/>
                <w:sz w:val="20"/>
                <w:szCs w:val="20"/>
              </w:rPr>
              <w:t>изученного</w:t>
            </w:r>
            <w:proofErr w:type="gramEnd"/>
            <w:r w:rsidRPr="009A0223">
              <w:rPr>
                <w:rFonts w:ascii="Times New Roman" w:hAnsi="Times New Roman"/>
                <w:sz w:val="20"/>
                <w:szCs w:val="20"/>
              </w:rPr>
              <w:t xml:space="preserve"> в 8 классе</w:t>
            </w:r>
          </w:p>
        </w:tc>
        <w:tc>
          <w:tcPr>
            <w:tcW w:w="567" w:type="dxa"/>
          </w:tcPr>
          <w:p w:rsidR="00351C45" w:rsidRPr="009A0223" w:rsidRDefault="00351C45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02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gridSpan w:val="2"/>
          </w:tcPr>
          <w:p w:rsidR="00351C45" w:rsidRPr="009A0223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gridSpan w:val="2"/>
          </w:tcPr>
          <w:p w:rsidR="00351C45" w:rsidRPr="009A0223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51C45" w:rsidRPr="009A0223" w:rsidRDefault="00351C45" w:rsidP="00E80C3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9" w:type="dxa"/>
            <w:gridSpan w:val="2"/>
          </w:tcPr>
          <w:p w:rsidR="00351C45" w:rsidRPr="009A0223" w:rsidRDefault="00351C45" w:rsidP="00E80C3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02059" w:rsidRPr="009534A9" w:rsidRDefault="00602059" w:rsidP="000E4F12">
      <w:pPr>
        <w:rPr>
          <w:rFonts w:ascii="Times New Roman" w:eastAsia="Times New Roman" w:hAnsi="Times New Roman" w:cs="Times New Roman"/>
          <w:b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602059" w:rsidRDefault="00602059" w:rsidP="006A154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sectPr w:rsidR="00602059" w:rsidSect="003979E1">
      <w:pgSz w:w="11906" w:h="16838"/>
      <w:pgMar w:top="1134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64AA"/>
    <w:multiLevelType w:val="multilevel"/>
    <w:tmpl w:val="EB081D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BE2AA6"/>
    <w:multiLevelType w:val="hybridMultilevel"/>
    <w:tmpl w:val="B906B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C70DD4"/>
    <w:multiLevelType w:val="hybridMultilevel"/>
    <w:tmpl w:val="58AAFDB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00EF1091"/>
    <w:multiLevelType w:val="hybridMultilevel"/>
    <w:tmpl w:val="689C9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EF776A"/>
    <w:multiLevelType w:val="hybridMultilevel"/>
    <w:tmpl w:val="DB4EDF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911C7"/>
    <w:multiLevelType w:val="hybridMultilevel"/>
    <w:tmpl w:val="9F946F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611918"/>
    <w:multiLevelType w:val="hybridMultilevel"/>
    <w:tmpl w:val="AA040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E0E4A"/>
    <w:multiLevelType w:val="hybridMultilevel"/>
    <w:tmpl w:val="CCAA3E0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45419EC"/>
    <w:multiLevelType w:val="hybridMultilevel"/>
    <w:tmpl w:val="4118B32E"/>
    <w:lvl w:ilvl="0" w:tplc="CBA63B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1F3B8F"/>
    <w:multiLevelType w:val="hybridMultilevel"/>
    <w:tmpl w:val="31504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0A5EC2"/>
    <w:multiLevelType w:val="hybridMultilevel"/>
    <w:tmpl w:val="F49ED78E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1">
    <w:nsid w:val="25A434AE"/>
    <w:multiLevelType w:val="hybridMultilevel"/>
    <w:tmpl w:val="73DE7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CF7A66"/>
    <w:multiLevelType w:val="hybridMultilevel"/>
    <w:tmpl w:val="9892A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ED7941"/>
    <w:multiLevelType w:val="hybridMultilevel"/>
    <w:tmpl w:val="2FD66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5266F"/>
    <w:multiLevelType w:val="hybridMultilevel"/>
    <w:tmpl w:val="2FCC06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8F033A0"/>
    <w:multiLevelType w:val="hybridMultilevel"/>
    <w:tmpl w:val="C7D6E988"/>
    <w:lvl w:ilvl="0" w:tplc="693A4A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4B63AF"/>
    <w:multiLevelType w:val="hybridMultilevel"/>
    <w:tmpl w:val="D3947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26834"/>
    <w:multiLevelType w:val="hybridMultilevel"/>
    <w:tmpl w:val="E578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D967A8"/>
    <w:multiLevelType w:val="hybridMultilevel"/>
    <w:tmpl w:val="DABAD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A0DF9"/>
    <w:multiLevelType w:val="hybridMultilevel"/>
    <w:tmpl w:val="52502F5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384523B"/>
    <w:multiLevelType w:val="hybridMultilevel"/>
    <w:tmpl w:val="E04A1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D87097"/>
    <w:multiLevelType w:val="hybridMultilevel"/>
    <w:tmpl w:val="2682BBCE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22">
    <w:nsid w:val="499407D0"/>
    <w:multiLevelType w:val="hybridMultilevel"/>
    <w:tmpl w:val="E1C4BA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AE61C09"/>
    <w:multiLevelType w:val="hybridMultilevel"/>
    <w:tmpl w:val="5A12DDD4"/>
    <w:lvl w:ilvl="0" w:tplc="CBA63B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DB1B18"/>
    <w:multiLevelType w:val="hybridMultilevel"/>
    <w:tmpl w:val="3D4840F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55B0181C"/>
    <w:multiLevelType w:val="hybridMultilevel"/>
    <w:tmpl w:val="24BC87DA"/>
    <w:lvl w:ilvl="0" w:tplc="CBA63B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586EAB"/>
    <w:multiLevelType w:val="hybridMultilevel"/>
    <w:tmpl w:val="A92A5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E37D2B"/>
    <w:multiLevelType w:val="hybridMultilevel"/>
    <w:tmpl w:val="7652B1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65F11F13"/>
    <w:multiLevelType w:val="hybridMultilevel"/>
    <w:tmpl w:val="0A62953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55C2E90"/>
    <w:multiLevelType w:val="hybridMultilevel"/>
    <w:tmpl w:val="435EE89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>
    <w:nsid w:val="7F2202E3"/>
    <w:multiLevelType w:val="hybridMultilevel"/>
    <w:tmpl w:val="D1508D4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3"/>
  </w:num>
  <w:num w:numId="2">
    <w:abstractNumId w:val="8"/>
  </w:num>
  <w:num w:numId="3">
    <w:abstractNumId w:val="0"/>
  </w:num>
  <w:num w:numId="4">
    <w:abstractNumId w:val="27"/>
  </w:num>
  <w:num w:numId="5">
    <w:abstractNumId w:val="25"/>
  </w:num>
  <w:num w:numId="6">
    <w:abstractNumId w:val="2"/>
  </w:num>
  <w:num w:numId="7">
    <w:abstractNumId w:val="14"/>
  </w:num>
  <w:num w:numId="8">
    <w:abstractNumId w:val="29"/>
  </w:num>
  <w:num w:numId="9">
    <w:abstractNumId w:val="19"/>
  </w:num>
  <w:num w:numId="10">
    <w:abstractNumId w:val="30"/>
  </w:num>
  <w:num w:numId="11">
    <w:abstractNumId w:val="28"/>
  </w:num>
  <w:num w:numId="12">
    <w:abstractNumId w:val="22"/>
  </w:num>
  <w:num w:numId="13">
    <w:abstractNumId w:val="5"/>
  </w:num>
  <w:num w:numId="14">
    <w:abstractNumId w:val="24"/>
  </w:num>
  <w:num w:numId="15">
    <w:abstractNumId w:val="4"/>
  </w:num>
  <w:num w:numId="16">
    <w:abstractNumId w:val="7"/>
  </w:num>
  <w:num w:numId="17">
    <w:abstractNumId w:val="18"/>
  </w:num>
  <w:num w:numId="18">
    <w:abstractNumId w:val="12"/>
  </w:num>
  <w:num w:numId="19">
    <w:abstractNumId w:val="17"/>
  </w:num>
  <w:num w:numId="20">
    <w:abstractNumId w:val="21"/>
  </w:num>
  <w:num w:numId="21">
    <w:abstractNumId w:val="10"/>
  </w:num>
  <w:num w:numId="22">
    <w:abstractNumId w:val="16"/>
  </w:num>
  <w:num w:numId="23">
    <w:abstractNumId w:val="9"/>
  </w:num>
  <w:num w:numId="24">
    <w:abstractNumId w:val="6"/>
  </w:num>
  <w:num w:numId="25">
    <w:abstractNumId w:val="3"/>
  </w:num>
  <w:num w:numId="26">
    <w:abstractNumId w:val="1"/>
  </w:num>
  <w:num w:numId="27">
    <w:abstractNumId w:val="20"/>
  </w:num>
  <w:num w:numId="28">
    <w:abstractNumId w:val="26"/>
  </w:num>
  <w:num w:numId="29">
    <w:abstractNumId w:val="13"/>
  </w:num>
  <w:num w:numId="30">
    <w:abstractNumId w:val="15"/>
  </w:num>
  <w:num w:numId="3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96603"/>
    <w:rsid w:val="00070B0E"/>
    <w:rsid w:val="000B064D"/>
    <w:rsid w:val="000E4F12"/>
    <w:rsid w:val="000F4173"/>
    <w:rsid w:val="00110681"/>
    <w:rsid w:val="00196603"/>
    <w:rsid w:val="001D1F16"/>
    <w:rsid w:val="001F78AB"/>
    <w:rsid w:val="00210A43"/>
    <w:rsid w:val="00225AA4"/>
    <w:rsid w:val="00275E06"/>
    <w:rsid w:val="00324EC9"/>
    <w:rsid w:val="00351C45"/>
    <w:rsid w:val="00352ABE"/>
    <w:rsid w:val="00354E89"/>
    <w:rsid w:val="003979E1"/>
    <w:rsid w:val="003D7271"/>
    <w:rsid w:val="003E1F67"/>
    <w:rsid w:val="00400772"/>
    <w:rsid w:val="00434561"/>
    <w:rsid w:val="00497590"/>
    <w:rsid w:val="00577C78"/>
    <w:rsid w:val="00602059"/>
    <w:rsid w:val="00611D82"/>
    <w:rsid w:val="006A154B"/>
    <w:rsid w:val="007C5CC6"/>
    <w:rsid w:val="008A2A31"/>
    <w:rsid w:val="009534A9"/>
    <w:rsid w:val="009626EF"/>
    <w:rsid w:val="009A0223"/>
    <w:rsid w:val="009D5957"/>
    <w:rsid w:val="009E5A08"/>
    <w:rsid w:val="009F18F0"/>
    <w:rsid w:val="00A411F2"/>
    <w:rsid w:val="00A95D18"/>
    <w:rsid w:val="00AE5021"/>
    <w:rsid w:val="00B677BC"/>
    <w:rsid w:val="00C3203C"/>
    <w:rsid w:val="00CC52C9"/>
    <w:rsid w:val="00D11ECB"/>
    <w:rsid w:val="00D307F9"/>
    <w:rsid w:val="00DB3EC2"/>
    <w:rsid w:val="00DB4DFA"/>
    <w:rsid w:val="00DF56F4"/>
    <w:rsid w:val="00E1454A"/>
    <w:rsid w:val="00E2693F"/>
    <w:rsid w:val="00E43F46"/>
    <w:rsid w:val="00E4428A"/>
    <w:rsid w:val="00E71286"/>
    <w:rsid w:val="00E80C3E"/>
    <w:rsid w:val="00EF50F4"/>
    <w:rsid w:val="00EF615F"/>
    <w:rsid w:val="00F44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A43"/>
  </w:style>
  <w:style w:type="paragraph" w:styleId="1">
    <w:name w:val="heading 1"/>
    <w:basedOn w:val="a"/>
    <w:next w:val="a"/>
    <w:link w:val="10"/>
    <w:uiPriority w:val="9"/>
    <w:qFormat/>
    <w:rsid w:val="00D307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60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660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12">
    <w:name w:val="c12"/>
    <w:basedOn w:val="a"/>
    <w:rsid w:val="00196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196603"/>
  </w:style>
  <w:style w:type="character" w:customStyle="1" w:styleId="c3">
    <w:name w:val="c3"/>
    <w:basedOn w:val="a0"/>
    <w:rsid w:val="00196603"/>
  </w:style>
  <w:style w:type="character" w:customStyle="1" w:styleId="apple-converted-space">
    <w:name w:val="apple-converted-space"/>
    <w:basedOn w:val="a0"/>
    <w:rsid w:val="00196603"/>
  </w:style>
  <w:style w:type="character" w:customStyle="1" w:styleId="c29">
    <w:name w:val="c29"/>
    <w:basedOn w:val="a0"/>
    <w:rsid w:val="00DB3EC2"/>
  </w:style>
  <w:style w:type="paragraph" w:styleId="a5">
    <w:name w:val="No Spacing"/>
    <w:uiPriority w:val="1"/>
    <w:qFormat/>
    <w:rsid w:val="00D11ECB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2">
    <w:name w:val="стиль2"/>
    <w:basedOn w:val="a"/>
    <w:rsid w:val="006A1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307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ball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ic.ssu.samar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lementy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ovgorod.fio.ru/projects/Project544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8A6FC-6984-4E3F-816D-4C0C10922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13</Pages>
  <Words>5623</Words>
  <Characters>32053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Fedorova</dc:creator>
  <cp:keywords/>
  <dc:description/>
  <cp:lastModifiedBy>Irina Fedorova</cp:lastModifiedBy>
  <cp:revision>31</cp:revision>
  <cp:lastPrinted>2017-06-11T19:01:00Z</cp:lastPrinted>
  <dcterms:created xsi:type="dcterms:W3CDTF">2016-10-27T12:15:00Z</dcterms:created>
  <dcterms:modified xsi:type="dcterms:W3CDTF">2017-06-11T19:02:00Z</dcterms:modified>
</cp:coreProperties>
</file>